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0F" w:rsidRPr="00DF510F" w:rsidRDefault="00DF510F" w:rsidP="00DF510F">
      <w:pPr>
        <w:rPr>
          <w:rFonts w:ascii="Century Gothic" w:hAnsi="Century Gothic"/>
          <w:snapToGrid w:val="0"/>
          <w:sz w:val="24"/>
        </w:rPr>
      </w:pPr>
      <w:r w:rsidRPr="00DF510F">
        <w:rPr>
          <w:rFonts w:ascii="Century Gothic" w:hAnsi="Century Gothic"/>
          <w:snapToGrid w:val="0"/>
          <w:sz w:val="24"/>
        </w:rPr>
        <w:t>NAME___________________________________ DATE</w:t>
      </w:r>
      <w:r>
        <w:rPr>
          <w:rFonts w:ascii="Century Gothic" w:hAnsi="Century Gothic"/>
          <w:snapToGrid w:val="0"/>
          <w:sz w:val="24"/>
        </w:rPr>
        <w:t xml:space="preserve"> ______________ PERIOD_________</w:t>
      </w:r>
    </w:p>
    <w:p w:rsidR="00DF510F" w:rsidRPr="00DF510F" w:rsidRDefault="00DF510F" w:rsidP="00DF510F">
      <w:pPr>
        <w:rPr>
          <w:rFonts w:ascii="Century Gothic" w:hAnsi="Century Gothic"/>
          <w:b/>
          <w:snapToGrid w:val="0"/>
          <w:sz w:val="24"/>
          <w:u w:val="single"/>
        </w:rPr>
      </w:pPr>
      <w:r w:rsidRPr="00DF510F">
        <w:rPr>
          <w:rFonts w:ascii="Century Gothic" w:hAnsi="Century Gothic"/>
          <w:b/>
          <w:snapToGrid w:val="0"/>
          <w:sz w:val="24"/>
          <w:u w:val="single"/>
        </w:rPr>
        <w:t xml:space="preserve">Covalent </w:t>
      </w:r>
      <w:proofErr w:type="gramStart"/>
      <w:r w:rsidRPr="00DF510F">
        <w:rPr>
          <w:rFonts w:ascii="Century Gothic" w:hAnsi="Century Gothic"/>
          <w:b/>
          <w:snapToGrid w:val="0"/>
          <w:sz w:val="24"/>
          <w:u w:val="single"/>
        </w:rPr>
        <w:t>Naming</w:t>
      </w:r>
      <w:r w:rsidR="00346549">
        <w:rPr>
          <w:rFonts w:ascii="Century Gothic" w:hAnsi="Century Gothic"/>
          <w:b/>
          <w:snapToGrid w:val="0"/>
          <w:sz w:val="24"/>
          <w:u w:val="single"/>
        </w:rPr>
        <w:t xml:space="preserve">  </w:t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….prefi</w:t>
      </w:r>
      <w:r w:rsidR="00346549">
        <w:rPr>
          <w:rFonts w:ascii="Century Gothic" w:hAnsi="Century Gothic"/>
          <w:color w:val="FF0000"/>
          <w:sz w:val="24"/>
        </w:rPr>
        <w:t>x is the subscript</w:t>
      </w:r>
    </w:p>
    <w:p w:rsidR="00DF510F" w:rsidRPr="00DF510F" w:rsidRDefault="00DF510F" w:rsidP="00DF510F">
      <w:pPr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>Write the formulas for the following compounds.</w:t>
      </w:r>
    </w:p>
    <w:p w:rsidR="00DF510F" w:rsidRPr="00DF510F" w:rsidRDefault="00DF510F" w:rsidP="00DF510F">
      <w:pPr>
        <w:rPr>
          <w:rFonts w:ascii="Century Gothic" w:hAnsi="Century Gothic"/>
          <w:sz w:val="16"/>
        </w:rPr>
      </w:pP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nitrogen dioxide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NO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carbon tetrachloride</w:t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CCl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4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phosphorus pentachloride</w:t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PCl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5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silicon dioxide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Si</w:t>
      </w:r>
      <w:r w:rsidR="00A801B7" w:rsidRPr="00A801B7">
        <w:rPr>
          <w:rFonts w:ascii="Century Gothic" w:hAnsi="Century Gothic"/>
          <w:color w:val="FF0000"/>
          <w:sz w:val="24"/>
        </w:rPr>
        <w:t>O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arsenic tribromide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AsBr</w:t>
      </w:r>
      <w:r w:rsidR="00A801B7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dinitrogen pentoxide</w:t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N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  <w:r w:rsidR="00A801B7" w:rsidRPr="00A801B7">
        <w:rPr>
          <w:rFonts w:ascii="Century Gothic" w:hAnsi="Century Gothic"/>
          <w:color w:val="FF0000"/>
          <w:sz w:val="24"/>
        </w:rPr>
        <w:t>O</w:t>
      </w:r>
      <w:r w:rsidR="00A801B7">
        <w:rPr>
          <w:rFonts w:ascii="Century Gothic" w:hAnsi="Century Gothic"/>
          <w:color w:val="FF0000"/>
          <w:sz w:val="24"/>
          <w:vertAlign w:val="subscript"/>
        </w:rPr>
        <w:t>5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sulfur hexafluoride</w:t>
      </w:r>
      <w:r w:rsidRPr="00DF510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SF</w:t>
      </w:r>
      <w:r w:rsidR="00A801B7">
        <w:rPr>
          <w:rFonts w:ascii="Century Gothic" w:hAnsi="Century Gothic"/>
          <w:color w:val="FF0000"/>
          <w:sz w:val="24"/>
          <w:vertAlign w:val="subscript"/>
        </w:rPr>
        <w:t>6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carbon disulfide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CS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proofErr w:type="spellStart"/>
      <w:r w:rsidRPr="00DF510F">
        <w:rPr>
          <w:rFonts w:ascii="Century Gothic" w:hAnsi="Century Gothic"/>
          <w:sz w:val="24"/>
        </w:rPr>
        <w:t>diphosphorus</w:t>
      </w:r>
      <w:proofErr w:type="spellEnd"/>
      <w:r w:rsidRPr="00DF510F">
        <w:rPr>
          <w:rFonts w:ascii="Century Gothic" w:hAnsi="Century Gothic"/>
          <w:sz w:val="24"/>
        </w:rPr>
        <w:t xml:space="preserve"> </w:t>
      </w:r>
      <w:proofErr w:type="spellStart"/>
      <w:r w:rsidRPr="00DF510F">
        <w:rPr>
          <w:rFonts w:ascii="Century Gothic" w:hAnsi="Century Gothic"/>
          <w:sz w:val="24"/>
        </w:rPr>
        <w:t>decoxide</w:t>
      </w:r>
      <w:proofErr w:type="spellEnd"/>
      <w:r w:rsidR="00A801B7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P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  <w:r w:rsidR="00A801B7" w:rsidRPr="00A801B7">
        <w:rPr>
          <w:rFonts w:ascii="Century Gothic" w:hAnsi="Century Gothic"/>
          <w:color w:val="FF0000"/>
          <w:sz w:val="24"/>
        </w:rPr>
        <w:t>O</w:t>
      </w:r>
      <w:r w:rsidR="00A801B7">
        <w:rPr>
          <w:rFonts w:ascii="Century Gothic" w:hAnsi="Century Gothic"/>
          <w:color w:val="FF0000"/>
          <w:sz w:val="24"/>
          <w:vertAlign w:val="subscript"/>
        </w:rPr>
        <w:t>10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dinitrogen </w:t>
      </w:r>
      <w:r w:rsidR="00A801B7" w:rsidRPr="00A801B7">
        <w:rPr>
          <w:rFonts w:ascii="Century Gothic" w:hAnsi="Century Gothic"/>
          <w:color w:val="FF0000"/>
          <w:sz w:val="24"/>
        </w:rPr>
        <w:t>mon</w:t>
      </w:r>
      <w:r w:rsidRPr="00DF510F">
        <w:rPr>
          <w:rFonts w:ascii="Century Gothic" w:hAnsi="Century Gothic"/>
          <w:sz w:val="24"/>
        </w:rPr>
        <w:t>oxide</w:t>
      </w:r>
      <w:r w:rsidRPr="00DF510F">
        <w:rPr>
          <w:rFonts w:ascii="Century Gothic" w:hAnsi="Century Gothic"/>
          <w:sz w:val="24"/>
        </w:rPr>
        <w:tab/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N</w:t>
      </w:r>
      <w:r w:rsidR="00A801B7" w:rsidRPr="00A801B7">
        <w:rPr>
          <w:rFonts w:ascii="Century Gothic" w:hAnsi="Century Gothic"/>
          <w:color w:val="FF0000"/>
          <w:sz w:val="24"/>
          <w:vertAlign w:val="subscript"/>
        </w:rPr>
        <w:t>2</w:t>
      </w:r>
      <w:proofErr w:type="gramStart"/>
      <w:r w:rsidR="00A801B7" w:rsidRPr="00A801B7">
        <w:rPr>
          <w:rFonts w:ascii="Century Gothic" w:hAnsi="Century Gothic"/>
          <w:color w:val="FF0000"/>
          <w:sz w:val="24"/>
        </w:rPr>
        <w:t>O</w:t>
      </w:r>
      <w:r w:rsidR="00A801B7">
        <w:rPr>
          <w:rFonts w:ascii="Century Gothic" w:hAnsi="Century Gothic"/>
          <w:color w:val="FF0000"/>
          <w:sz w:val="24"/>
        </w:rPr>
        <w:t xml:space="preserve">  Typo</w:t>
      </w:r>
      <w:proofErr w:type="gramEnd"/>
      <w:r w:rsidR="00A801B7">
        <w:rPr>
          <w:rFonts w:ascii="Century Gothic" w:hAnsi="Century Gothic"/>
          <w:color w:val="FF0000"/>
          <w:sz w:val="24"/>
        </w:rPr>
        <w:t>, should say mono</w:t>
      </w:r>
    </w:p>
    <w:p w:rsidR="00DF510F" w:rsidRPr="00DF510F" w:rsidRDefault="00DF510F" w:rsidP="00DF510F">
      <w:pPr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>Write names for each of the following compounds.</w:t>
      </w:r>
      <w:r w:rsidR="00346549">
        <w:rPr>
          <w:rFonts w:ascii="Century Gothic" w:hAnsi="Century Gothic"/>
          <w:b/>
          <w:i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Nonmetal</w:t>
      </w:r>
      <w:r w:rsidR="00346549">
        <w:rPr>
          <w:rFonts w:ascii="Century Gothic" w:hAnsi="Century Gothic"/>
          <w:color w:val="FF0000"/>
          <w:sz w:val="24"/>
        </w:rPr>
        <w:t>s - prefix</w:t>
      </w:r>
    </w:p>
    <w:p w:rsidR="00DF510F" w:rsidRPr="00DF510F" w:rsidRDefault="00DF510F" w:rsidP="00DF510F">
      <w:pPr>
        <w:rPr>
          <w:rFonts w:ascii="Century Gothic" w:hAnsi="Century Gothic"/>
          <w:sz w:val="16"/>
        </w:rPr>
      </w:pP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AsI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Arsenic triiodide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BCl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Boron trichloride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</w:t>
      </w:r>
      <w:r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Carbon monoxide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SiO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Silicon dioxide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P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S</w:t>
      </w:r>
      <w:r w:rsidRPr="00DF510F">
        <w:rPr>
          <w:rFonts w:ascii="Century Gothic" w:hAnsi="Century Gothic"/>
          <w:sz w:val="24"/>
          <w:vertAlign w:val="subscript"/>
        </w:rPr>
        <w:t>8</w:t>
      </w:r>
      <w:r w:rsidRPr="00DF510F">
        <w:rPr>
          <w:rFonts w:ascii="Century Gothic" w:hAnsi="Century Gothic"/>
          <w:sz w:val="24"/>
        </w:rPr>
        <w:tab/>
      </w:r>
      <w:proofErr w:type="spellStart"/>
      <w:r w:rsidR="00A801B7">
        <w:rPr>
          <w:rFonts w:ascii="Century Gothic" w:hAnsi="Century Gothic"/>
          <w:color w:val="FF0000"/>
          <w:sz w:val="24"/>
        </w:rPr>
        <w:t>Diphosphorus</w:t>
      </w:r>
      <w:proofErr w:type="spellEnd"/>
      <w:r w:rsidR="00A801B7">
        <w:rPr>
          <w:rFonts w:ascii="Century Gothic" w:hAnsi="Century Gothic"/>
          <w:color w:val="FF0000"/>
          <w:sz w:val="24"/>
        </w:rPr>
        <w:t xml:space="preserve"> </w:t>
      </w:r>
      <w:proofErr w:type="spellStart"/>
      <w:r w:rsidR="00A801B7">
        <w:rPr>
          <w:rFonts w:ascii="Century Gothic" w:hAnsi="Century Gothic"/>
          <w:color w:val="FF0000"/>
          <w:sz w:val="24"/>
        </w:rPr>
        <w:t>octasulfide</w:t>
      </w:r>
      <w:proofErr w:type="spellEnd"/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SbF</w:t>
      </w:r>
      <w:r w:rsidRPr="00DF510F">
        <w:rPr>
          <w:rFonts w:ascii="Century Gothic" w:hAnsi="Century Gothic"/>
          <w:sz w:val="24"/>
          <w:vertAlign w:val="subscript"/>
        </w:rPr>
        <w:t>5</w:t>
      </w:r>
      <w:r w:rsidRPr="00DF510F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Antimony pentafluoride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N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O</w:t>
      </w:r>
      <w:r w:rsidRPr="00DF510F">
        <w:rPr>
          <w:rFonts w:ascii="Century Gothic" w:hAnsi="Century Gothic"/>
          <w:sz w:val="24"/>
          <w:vertAlign w:val="subscript"/>
        </w:rPr>
        <w:t>3</w:t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Dinitrogen trioxide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CO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Carbon dioxide</w:t>
      </w:r>
    </w:p>
    <w:p w:rsidR="00DF510F" w:rsidRPr="00DF510F" w:rsidRDefault="00DF510F" w:rsidP="00DF510F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N</w:t>
      </w:r>
      <w:r w:rsidRPr="00DF510F">
        <w:rPr>
          <w:rFonts w:ascii="Century Gothic" w:hAnsi="Century Gothic"/>
          <w:sz w:val="24"/>
          <w:vertAlign w:val="subscript"/>
        </w:rPr>
        <w:t>2</w:t>
      </w:r>
      <w:r w:rsidRPr="00DF510F">
        <w:rPr>
          <w:rFonts w:ascii="Century Gothic" w:hAnsi="Century Gothic"/>
          <w:sz w:val="24"/>
        </w:rPr>
        <w:t>O</w:t>
      </w:r>
      <w:r w:rsidRPr="00DF510F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color w:val="FF0000"/>
          <w:sz w:val="24"/>
        </w:rPr>
        <w:t>Dinitrogen monoxide</w:t>
      </w:r>
    </w:p>
    <w:p w:rsidR="004B10E5" w:rsidRPr="00A801B7" w:rsidRDefault="00DF510F" w:rsidP="00A801B7">
      <w:pPr>
        <w:numPr>
          <w:ilvl w:val="0"/>
          <w:numId w:val="2"/>
        </w:numPr>
        <w:spacing w:after="120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ClF</w:t>
      </w:r>
      <w:r w:rsidRPr="00DF510F">
        <w:rPr>
          <w:rFonts w:ascii="Century Gothic" w:hAnsi="Century Gothic"/>
          <w:sz w:val="24"/>
          <w:vertAlign w:val="subscript"/>
        </w:rPr>
        <w:t>6</w:t>
      </w:r>
      <w:r w:rsidRPr="00DF510F">
        <w:rPr>
          <w:rFonts w:ascii="Century Gothic" w:hAnsi="Century Gothic"/>
          <w:sz w:val="24"/>
          <w:vertAlign w:val="subscript"/>
        </w:rPr>
        <w:tab/>
      </w:r>
      <w:r w:rsidR="00A801B7">
        <w:rPr>
          <w:rFonts w:ascii="Century Gothic" w:hAnsi="Century Gothic"/>
          <w:color w:val="FF0000"/>
          <w:sz w:val="24"/>
        </w:rPr>
        <w:t>Chlorine hexafluoride</w:t>
      </w:r>
    </w:p>
    <w:p w:rsidR="004B10E5" w:rsidRPr="00DF510F" w:rsidRDefault="004B10E5" w:rsidP="004B10E5">
      <w:pPr>
        <w:rPr>
          <w:rFonts w:ascii="Century Gothic" w:hAnsi="Century Gothic"/>
          <w:b/>
          <w:snapToGrid w:val="0"/>
          <w:sz w:val="24"/>
          <w:u w:val="single"/>
        </w:rPr>
      </w:pPr>
      <w:r>
        <w:rPr>
          <w:rFonts w:ascii="Century Gothic" w:hAnsi="Century Gothic"/>
          <w:b/>
          <w:snapToGrid w:val="0"/>
          <w:sz w:val="24"/>
          <w:u w:val="single"/>
        </w:rPr>
        <w:t>Ionic</w:t>
      </w:r>
      <w:r w:rsidRPr="00DF510F">
        <w:rPr>
          <w:rFonts w:ascii="Century Gothic" w:hAnsi="Century Gothic"/>
          <w:b/>
          <w:snapToGrid w:val="0"/>
          <w:sz w:val="24"/>
          <w:u w:val="single"/>
        </w:rPr>
        <w:t xml:space="preserve"> Naming</w:t>
      </w:r>
    </w:p>
    <w:p w:rsidR="004B10E5" w:rsidRPr="004B10E5" w:rsidRDefault="004B10E5" w:rsidP="004B10E5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</w:t>
      </w:r>
      <w:r w:rsidRPr="004B10E5">
        <w:rPr>
          <w:rFonts w:ascii="Century Gothic" w:hAnsi="Century Gothic"/>
          <w:b/>
          <w:i/>
          <w:sz w:val="24"/>
        </w:rPr>
        <w:t xml:space="preserve">Write the </w:t>
      </w:r>
      <w:r w:rsidR="00034CCE">
        <w:rPr>
          <w:rFonts w:ascii="Century Gothic" w:hAnsi="Century Gothic"/>
          <w:b/>
          <w:i/>
          <w:sz w:val="24"/>
        </w:rPr>
        <w:t>names</w:t>
      </w:r>
      <w:r w:rsidRPr="004B10E5">
        <w:rPr>
          <w:rFonts w:ascii="Century Gothic" w:hAnsi="Century Gothic"/>
          <w:b/>
          <w:i/>
          <w:sz w:val="24"/>
        </w:rPr>
        <w:t xml:space="preserve"> for the following </w:t>
      </w:r>
      <w:r w:rsidR="00034CCE">
        <w:rPr>
          <w:rFonts w:ascii="Century Gothic" w:hAnsi="Century Gothic"/>
          <w:b/>
          <w:i/>
          <w:sz w:val="24"/>
        </w:rPr>
        <w:t>compounds</w:t>
      </w:r>
      <w:r w:rsidRPr="004B10E5">
        <w:rPr>
          <w:rFonts w:ascii="Century Gothic" w:hAnsi="Century Gothic"/>
          <w:b/>
          <w:i/>
          <w:sz w:val="24"/>
        </w:rPr>
        <w:t>.</w:t>
      </w:r>
      <w:r w:rsidR="00346549">
        <w:rPr>
          <w:rFonts w:ascii="Century Gothic" w:hAnsi="Century Gothic"/>
          <w:b/>
          <w:i/>
          <w:sz w:val="24"/>
        </w:rPr>
        <w:t xml:space="preserve"> </w:t>
      </w:r>
      <w:r w:rsidR="00346549">
        <w:rPr>
          <w:rFonts w:ascii="Century Gothic" w:hAnsi="Century Gothic"/>
          <w:color w:val="FF0000"/>
          <w:sz w:val="24"/>
        </w:rPr>
        <w:t xml:space="preserve">Ionic 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1.  </w:t>
      </w:r>
      <w:r w:rsidR="004B10E5" w:rsidRPr="00034CCE">
        <w:rPr>
          <w:rFonts w:ascii="Century Gothic" w:hAnsi="Century Gothic"/>
          <w:b w:val="0"/>
          <w:sz w:val="24"/>
        </w:rPr>
        <w:t>K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b w:val="0"/>
          <w:sz w:val="24"/>
        </w:rPr>
        <w:t>SO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b w:val="0"/>
          <w:sz w:val="24"/>
        </w:rPr>
        <w:tab/>
      </w:r>
      <w:r w:rsidR="00A801B7" w:rsidRPr="00A801B7">
        <w:rPr>
          <w:rFonts w:ascii="Century Gothic" w:hAnsi="Century Gothic"/>
          <w:b w:val="0"/>
          <w:color w:val="FF0000"/>
          <w:sz w:val="24"/>
        </w:rPr>
        <w:t>Potassium sulfate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2.  </w:t>
      </w:r>
      <w:r w:rsidR="004B10E5" w:rsidRPr="00034CCE">
        <w:rPr>
          <w:rFonts w:ascii="Century Gothic" w:hAnsi="Century Gothic"/>
          <w:sz w:val="24"/>
        </w:rPr>
        <w:t>Ag</w:t>
      </w:r>
      <w:r w:rsidR="004B10E5" w:rsidRPr="00034CCE">
        <w:rPr>
          <w:rFonts w:ascii="Century Gothic" w:hAnsi="Century Gothic"/>
          <w:sz w:val="24"/>
        </w:rPr>
        <w:softHyphen/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SO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Silver sulfate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3.  </w:t>
      </w:r>
      <w:proofErr w:type="gramStart"/>
      <w:r w:rsidR="004B10E5" w:rsidRPr="00034CCE">
        <w:rPr>
          <w:rFonts w:ascii="Century Gothic" w:hAnsi="Century Gothic"/>
          <w:sz w:val="24"/>
        </w:rPr>
        <w:t>Fe(</w:t>
      </w:r>
      <w:proofErr w:type="gramEnd"/>
      <w:r w:rsidR="004B10E5" w:rsidRPr="00034CCE">
        <w:rPr>
          <w:rFonts w:ascii="Century Gothic" w:hAnsi="Century Gothic"/>
          <w:sz w:val="24"/>
        </w:rPr>
        <w:t>OH)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Iron (III) hydroxide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4.  </w:t>
      </w:r>
      <w:r w:rsidR="004B10E5" w:rsidRPr="00034CCE">
        <w:rPr>
          <w:rFonts w:ascii="Century Gothic" w:hAnsi="Century Gothic"/>
          <w:sz w:val="24"/>
        </w:rPr>
        <w:t>Al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(SO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Aluminum sulfite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5.  </w:t>
      </w:r>
      <w:r w:rsidR="004B10E5" w:rsidRPr="00034CCE">
        <w:rPr>
          <w:rFonts w:ascii="Century Gothic" w:hAnsi="Century Gothic"/>
          <w:b w:val="0"/>
          <w:sz w:val="24"/>
        </w:rPr>
        <w:t>NH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b w:val="0"/>
          <w:sz w:val="24"/>
        </w:rPr>
        <w:t>NO</w:t>
      </w:r>
      <w:r w:rsidR="004B10E5" w:rsidRPr="00034CCE">
        <w:rPr>
          <w:rFonts w:ascii="Century Gothic" w:hAnsi="Century Gothic"/>
          <w:b w:val="0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b w:val="0"/>
          <w:sz w:val="24"/>
        </w:rPr>
        <w:tab/>
      </w:r>
      <w:r w:rsidR="00A801B7" w:rsidRPr="00A801B7">
        <w:rPr>
          <w:rFonts w:ascii="Century Gothic" w:hAnsi="Century Gothic"/>
          <w:b w:val="0"/>
          <w:color w:val="FF0000"/>
          <w:sz w:val="24"/>
        </w:rPr>
        <w:t>Ammonium nitrite</w:t>
      </w:r>
    </w:p>
    <w:p w:rsidR="004B10E5" w:rsidRPr="00034CCE" w:rsidRDefault="00034CCE" w:rsidP="004B10E5">
      <w:pPr>
        <w:pStyle w:val="Heading2"/>
        <w:spacing w:line="360" w:lineRule="auto"/>
        <w:rPr>
          <w:rFonts w:ascii="Century Gothic" w:hAnsi="Century Gothic"/>
          <w:b w:val="0"/>
          <w:sz w:val="24"/>
        </w:rPr>
      </w:pPr>
      <w:r w:rsidRPr="00034CCE">
        <w:rPr>
          <w:rFonts w:ascii="Century Gothic" w:hAnsi="Century Gothic"/>
          <w:b w:val="0"/>
          <w:sz w:val="24"/>
        </w:rPr>
        <w:t xml:space="preserve">6.  </w:t>
      </w:r>
      <w:proofErr w:type="spellStart"/>
      <w:r w:rsidRPr="00034CCE">
        <w:rPr>
          <w:rFonts w:ascii="Century Gothic" w:hAnsi="Century Gothic"/>
          <w:b w:val="0"/>
          <w:sz w:val="24"/>
        </w:rPr>
        <w:t>CuS</w:t>
      </w:r>
      <w:proofErr w:type="spellEnd"/>
      <w:r w:rsidRPr="00034CCE">
        <w:rPr>
          <w:rFonts w:ascii="Century Gothic" w:hAnsi="Century Gothic"/>
          <w:b w:val="0"/>
          <w:sz w:val="24"/>
        </w:rPr>
        <w:tab/>
      </w:r>
      <w:r w:rsidR="00A801B7" w:rsidRPr="00A801B7">
        <w:rPr>
          <w:rFonts w:ascii="Century Gothic" w:hAnsi="Century Gothic"/>
          <w:b w:val="0"/>
          <w:color w:val="FF0000"/>
          <w:sz w:val="24"/>
        </w:rPr>
        <w:t>Copper (II) Sulfide</w:t>
      </w:r>
      <w:r w:rsidR="00A801B7">
        <w:rPr>
          <w:rFonts w:ascii="Century Gothic" w:hAnsi="Century Gothic"/>
          <w:b w:val="0"/>
          <w:sz w:val="24"/>
        </w:rPr>
        <w:t xml:space="preserve">     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7.  CaBr</w:t>
      </w:r>
      <w:r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A801B7" w:rsidRPr="00A801B7">
        <w:rPr>
          <w:rFonts w:ascii="Century Gothic" w:hAnsi="Century Gothic"/>
          <w:color w:val="FF0000"/>
          <w:sz w:val="24"/>
        </w:rPr>
        <w:t>Calcium bromide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8.  </w:t>
      </w:r>
      <w:r w:rsidR="004B10E5" w:rsidRPr="00034CCE">
        <w:rPr>
          <w:rFonts w:ascii="Century Gothic" w:hAnsi="Century Gothic"/>
          <w:sz w:val="24"/>
        </w:rPr>
        <w:t>Al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O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  <w:vertAlign w:val="subscript"/>
        </w:rPr>
        <w:tab/>
      </w:r>
      <w:r w:rsidR="00A801B7">
        <w:rPr>
          <w:rFonts w:ascii="Century Gothic" w:hAnsi="Century Gothic"/>
          <w:color w:val="FF0000"/>
          <w:sz w:val="24"/>
        </w:rPr>
        <w:t>Aluminum oxide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9.  </w:t>
      </w:r>
      <w:r w:rsidR="004B10E5" w:rsidRPr="00034CCE">
        <w:rPr>
          <w:rFonts w:ascii="Century Gothic" w:hAnsi="Century Gothic"/>
          <w:sz w:val="24"/>
        </w:rPr>
        <w:t>Ba</w:t>
      </w:r>
      <w:r w:rsidR="004B10E5" w:rsidRPr="00034CCE">
        <w:rPr>
          <w:rFonts w:ascii="Century Gothic" w:hAnsi="Century Gothic"/>
          <w:sz w:val="24"/>
          <w:vertAlign w:val="subscript"/>
        </w:rPr>
        <w:t>3</w:t>
      </w:r>
      <w:r w:rsidR="004B10E5" w:rsidRPr="00034CCE">
        <w:rPr>
          <w:rFonts w:ascii="Century Gothic" w:hAnsi="Century Gothic"/>
          <w:sz w:val="24"/>
        </w:rPr>
        <w:t>(PO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ab/>
      </w:r>
      <w:r w:rsidR="00A801B7">
        <w:rPr>
          <w:rFonts w:ascii="Century Gothic" w:hAnsi="Century Gothic"/>
          <w:sz w:val="24"/>
        </w:rPr>
        <w:t xml:space="preserve"> </w:t>
      </w:r>
      <w:r w:rsidR="00A801B7">
        <w:rPr>
          <w:rFonts w:ascii="Century Gothic" w:hAnsi="Century Gothic"/>
          <w:color w:val="FF0000"/>
          <w:sz w:val="24"/>
        </w:rPr>
        <w:t>Barium phosphate</w:t>
      </w:r>
    </w:p>
    <w:p w:rsidR="004B10E5" w:rsidRPr="00034CCE" w:rsidRDefault="00034CCE" w:rsidP="004B10E5">
      <w:pPr>
        <w:spacing w:line="360" w:lineRule="auto"/>
        <w:rPr>
          <w:rFonts w:ascii="Century Gothic" w:hAnsi="Century Gothic"/>
          <w:sz w:val="24"/>
        </w:rPr>
      </w:pPr>
      <w:proofErr w:type="gramStart"/>
      <w:r w:rsidRPr="00034CCE">
        <w:rPr>
          <w:rFonts w:ascii="Century Gothic" w:hAnsi="Century Gothic"/>
          <w:sz w:val="24"/>
        </w:rPr>
        <w:t xml:space="preserve">10.  </w:t>
      </w:r>
      <w:r w:rsidR="004B10E5" w:rsidRPr="00034CCE">
        <w:rPr>
          <w:rFonts w:ascii="Century Gothic" w:hAnsi="Century Gothic"/>
          <w:sz w:val="24"/>
        </w:rPr>
        <w:t>(</w:t>
      </w:r>
      <w:proofErr w:type="gramEnd"/>
      <w:r w:rsidR="004B10E5" w:rsidRPr="00034CCE">
        <w:rPr>
          <w:rFonts w:ascii="Century Gothic" w:hAnsi="Century Gothic"/>
          <w:sz w:val="24"/>
        </w:rPr>
        <w:t>NH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4B10E5" w:rsidRPr="00034CCE">
        <w:rPr>
          <w:rFonts w:ascii="Century Gothic" w:hAnsi="Century Gothic"/>
          <w:sz w:val="24"/>
        </w:rPr>
        <w:t>)</w:t>
      </w:r>
      <w:r w:rsidR="004B10E5" w:rsidRPr="00034CCE">
        <w:rPr>
          <w:rFonts w:ascii="Century Gothic" w:hAnsi="Century Gothic"/>
          <w:sz w:val="24"/>
          <w:vertAlign w:val="subscript"/>
        </w:rPr>
        <w:t>2</w:t>
      </w:r>
      <w:r w:rsidR="004B10E5" w:rsidRPr="00034CCE">
        <w:rPr>
          <w:rFonts w:ascii="Century Gothic" w:hAnsi="Century Gothic"/>
          <w:sz w:val="24"/>
        </w:rPr>
        <w:t>SO</w:t>
      </w:r>
      <w:r w:rsidR="004B10E5" w:rsidRPr="00034CCE">
        <w:rPr>
          <w:rFonts w:ascii="Century Gothic" w:hAnsi="Century Gothic"/>
          <w:sz w:val="24"/>
          <w:vertAlign w:val="subscript"/>
        </w:rPr>
        <w:t>4</w:t>
      </w:r>
      <w:r w:rsidR="00A801B7">
        <w:rPr>
          <w:rFonts w:ascii="Century Gothic" w:hAnsi="Century Gothic"/>
          <w:sz w:val="24"/>
          <w:vertAlign w:val="subscript"/>
        </w:rPr>
        <w:t xml:space="preserve"> </w:t>
      </w:r>
      <w:r w:rsidR="00A801B7">
        <w:rPr>
          <w:rFonts w:ascii="Century Gothic" w:hAnsi="Century Gothic"/>
          <w:color w:val="FF0000"/>
          <w:sz w:val="24"/>
        </w:rPr>
        <w:t>Ammonium sulfate</w:t>
      </w:r>
    </w:p>
    <w:p w:rsidR="00034CCE" w:rsidRDefault="00034CCE" w:rsidP="00034CCE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  <w:sz w:val="24"/>
        </w:rPr>
      </w:pPr>
      <w:r w:rsidRPr="00034CCE">
        <w:rPr>
          <w:rFonts w:ascii="Century Gothic" w:hAnsi="Century Gothic"/>
          <w:b/>
          <w:i/>
          <w:sz w:val="24"/>
        </w:rPr>
        <w:lastRenderedPageBreak/>
        <w:t xml:space="preserve">Write </w:t>
      </w:r>
      <w:r>
        <w:rPr>
          <w:rFonts w:ascii="Century Gothic" w:hAnsi="Century Gothic"/>
          <w:b/>
          <w:i/>
          <w:sz w:val="24"/>
        </w:rPr>
        <w:t>formulas</w:t>
      </w:r>
      <w:r w:rsidRPr="00034CCE">
        <w:rPr>
          <w:rFonts w:ascii="Century Gothic" w:hAnsi="Century Gothic"/>
          <w:b/>
          <w:i/>
          <w:sz w:val="24"/>
        </w:rPr>
        <w:t xml:space="preserve"> for each of the following </w:t>
      </w:r>
      <w:r>
        <w:rPr>
          <w:rFonts w:ascii="Century Gothic" w:hAnsi="Century Gothic"/>
          <w:b/>
          <w:i/>
          <w:sz w:val="24"/>
        </w:rPr>
        <w:t>compounds</w:t>
      </w:r>
      <w:r w:rsidRPr="00034CCE">
        <w:rPr>
          <w:rFonts w:ascii="Century Gothic" w:hAnsi="Century Gothic"/>
          <w:b/>
          <w:i/>
          <w:sz w:val="24"/>
        </w:rPr>
        <w:t>.</w:t>
      </w:r>
      <w:r w:rsidR="00346549">
        <w:rPr>
          <w:rFonts w:ascii="Century Gothic" w:hAnsi="Century Gothic"/>
          <w:b/>
          <w:i/>
          <w:sz w:val="24"/>
        </w:rPr>
        <w:t xml:space="preserve">  </w:t>
      </w:r>
      <w:r w:rsidR="00346549" w:rsidRPr="00346549">
        <w:rPr>
          <w:rFonts w:ascii="Century Gothic" w:hAnsi="Century Gothic"/>
          <w:color w:val="FF0000"/>
          <w:sz w:val="24"/>
        </w:rPr>
        <w:t>N</w:t>
      </w:r>
      <w:r w:rsidR="00346549">
        <w:rPr>
          <w:rFonts w:ascii="Century Gothic" w:hAnsi="Century Gothic"/>
          <w:color w:val="FF0000"/>
          <w:sz w:val="24"/>
        </w:rPr>
        <w:t>eed charges</w:t>
      </w:r>
      <w:bookmarkStart w:id="0" w:name="_GoBack"/>
      <w:bookmarkEnd w:id="0"/>
    </w:p>
    <w:p w:rsidR="00034CCE" w:rsidRPr="00034CCE" w:rsidRDefault="00034CCE" w:rsidP="00034CCE">
      <w:pPr>
        <w:pStyle w:val="ListParagraph"/>
        <w:ind w:left="1080"/>
        <w:rPr>
          <w:rFonts w:ascii="Century Gothic" w:hAnsi="Century Gothic"/>
          <w:b/>
          <w:i/>
          <w:sz w:val="10"/>
        </w:rPr>
      </w:pP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 xml:space="preserve"> Copper (I) chromate</w:t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Cu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CrO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Aluminum nitrate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Al(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NO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color w:val="FF0000"/>
          <w:sz w:val="24"/>
        </w:rPr>
        <w:t>)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Iron (II) carbonate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FeCO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Potassium phosphate</w:t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K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color w:val="FF0000"/>
          <w:sz w:val="24"/>
        </w:rPr>
        <w:t>PO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Magnesium sulfide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proofErr w:type="spellStart"/>
      <w:r w:rsidR="00346549" w:rsidRPr="00346549">
        <w:rPr>
          <w:rFonts w:ascii="Century Gothic" w:hAnsi="Century Gothic"/>
          <w:color w:val="FF0000"/>
          <w:sz w:val="24"/>
        </w:rPr>
        <w:t>MgS</w:t>
      </w:r>
      <w:proofErr w:type="spellEnd"/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Aluminum sulfite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Al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(SO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color w:val="FF0000"/>
          <w:sz w:val="24"/>
        </w:rPr>
        <w:t>)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Iron (III) bromide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FeBr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Lithium hydroxide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proofErr w:type="spellStart"/>
      <w:r w:rsidR="00346549" w:rsidRPr="00346549">
        <w:rPr>
          <w:rFonts w:ascii="Century Gothic" w:hAnsi="Century Gothic"/>
          <w:color w:val="FF0000"/>
          <w:sz w:val="24"/>
        </w:rPr>
        <w:t>LiOH</w:t>
      </w:r>
      <w:proofErr w:type="spellEnd"/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Ammonium carbonate</w:t>
      </w:r>
      <w:r w:rsidRPr="00346549">
        <w:rPr>
          <w:rFonts w:ascii="Century Gothic" w:hAnsi="Century Gothic"/>
          <w:color w:val="FF0000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(NH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  <w:r w:rsidR="00346549" w:rsidRPr="00346549">
        <w:rPr>
          <w:rFonts w:ascii="Century Gothic" w:hAnsi="Century Gothic"/>
          <w:color w:val="FF0000"/>
          <w:sz w:val="24"/>
        </w:rPr>
        <w:t>)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CO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034CCE" w:rsidRPr="00034CCE" w:rsidRDefault="00034CCE" w:rsidP="00034CCE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Chromium (III) acetate</w:t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Cr(C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H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color w:val="FF0000"/>
          <w:sz w:val="24"/>
        </w:rPr>
        <w:t>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)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</w:p>
    <w:p w:rsidR="004B10E5" w:rsidRPr="00034CCE" w:rsidRDefault="004B10E5" w:rsidP="004B10E5">
      <w:pPr>
        <w:rPr>
          <w:rFonts w:ascii="Century Gothic" w:hAnsi="Century Gothic"/>
          <w:b/>
          <w:sz w:val="16"/>
        </w:rPr>
      </w:pPr>
    </w:p>
    <w:p w:rsidR="00DF510F" w:rsidRPr="00DF510F" w:rsidRDefault="00DF510F" w:rsidP="00DF510F">
      <w:pPr>
        <w:rPr>
          <w:rFonts w:ascii="Century Gothic" w:hAnsi="Century Gothic"/>
          <w:b/>
          <w:snapToGrid w:val="0"/>
          <w:sz w:val="24"/>
          <w:u w:val="single"/>
        </w:rPr>
      </w:pPr>
      <w:r w:rsidRPr="00DF510F">
        <w:rPr>
          <w:rFonts w:ascii="Century Gothic" w:hAnsi="Century Gothic"/>
          <w:b/>
          <w:snapToGrid w:val="0"/>
          <w:sz w:val="24"/>
          <w:u w:val="single"/>
        </w:rPr>
        <w:t xml:space="preserve">Mixed </w:t>
      </w:r>
      <w:r>
        <w:rPr>
          <w:rFonts w:ascii="Century Gothic" w:hAnsi="Century Gothic"/>
          <w:b/>
          <w:snapToGrid w:val="0"/>
          <w:sz w:val="24"/>
          <w:u w:val="single"/>
        </w:rPr>
        <w:t xml:space="preserve">Ionic and Covalent </w:t>
      </w:r>
      <w:r w:rsidRPr="00DF510F">
        <w:rPr>
          <w:rFonts w:ascii="Century Gothic" w:hAnsi="Century Gothic"/>
          <w:b/>
          <w:snapToGrid w:val="0"/>
          <w:sz w:val="24"/>
          <w:u w:val="single"/>
        </w:rPr>
        <w:t>Naming</w:t>
      </w:r>
    </w:p>
    <w:p w:rsidR="00034CCE" w:rsidRDefault="00DF510F" w:rsidP="00034CCE">
      <w:pPr>
        <w:rPr>
          <w:rFonts w:ascii="Century Gothic" w:hAnsi="Century Gothic"/>
          <w:b/>
          <w:i/>
          <w:sz w:val="24"/>
        </w:rPr>
      </w:pPr>
      <w:r w:rsidRPr="00DF510F">
        <w:rPr>
          <w:rFonts w:ascii="Century Gothic" w:hAnsi="Century Gothic"/>
          <w:b/>
          <w:i/>
          <w:sz w:val="24"/>
        </w:rPr>
        <w:t xml:space="preserve">Write the </w:t>
      </w:r>
      <w:r>
        <w:rPr>
          <w:rFonts w:ascii="Century Gothic" w:hAnsi="Century Gothic"/>
          <w:b/>
          <w:i/>
          <w:sz w:val="24"/>
        </w:rPr>
        <w:t xml:space="preserve">name &amp; </w:t>
      </w:r>
      <w:r w:rsidRPr="00DF510F">
        <w:rPr>
          <w:rFonts w:ascii="Century Gothic" w:hAnsi="Century Gothic"/>
          <w:b/>
          <w:i/>
          <w:sz w:val="24"/>
        </w:rPr>
        <w:t>formulas for the following compounds.</w:t>
      </w:r>
    </w:p>
    <w:p w:rsidR="00DF510F" w:rsidRPr="00034CCE" w:rsidRDefault="00DF510F" w:rsidP="00034CCE">
      <w:pPr>
        <w:ind w:left="720"/>
        <w:rPr>
          <w:rFonts w:ascii="Century Gothic" w:hAnsi="Century Gothic"/>
          <w:b/>
          <w:i/>
          <w:sz w:val="10"/>
        </w:rPr>
      </w:pPr>
    </w:p>
    <w:p w:rsidR="00DF510F" w:rsidRPr="00346549" w:rsidRDefault="00034CCE" w:rsidP="00DF510F">
      <w:pPr>
        <w:spacing w:line="360" w:lineRule="auto"/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DF510F" w:rsidRPr="00DF510F">
        <w:rPr>
          <w:rFonts w:ascii="Century Gothic" w:hAnsi="Century Gothic"/>
          <w:sz w:val="24"/>
        </w:rPr>
        <w:t>Na</w:t>
      </w:r>
      <w:r w:rsidR="00DF510F" w:rsidRPr="00DF510F">
        <w:rPr>
          <w:rFonts w:ascii="Century Gothic" w:hAnsi="Century Gothic"/>
          <w:sz w:val="24"/>
          <w:vertAlign w:val="subscript"/>
        </w:rPr>
        <w:t>2</w:t>
      </w:r>
      <w:r w:rsidR="00DF510F" w:rsidRPr="00DF510F">
        <w:rPr>
          <w:rFonts w:ascii="Century Gothic" w:hAnsi="Century Gothic"/>
          <w:sz w:val="24"/>
        </w:rPr>
        <w:t>CO</w:t>
      </w:r>
      <w:r w:rsidR="00DF510F" w:rsidRPr="00DF510F">
        <w:rPr>
          <w:rFonts w:ascii="Century Gothic" w:hAnsi="Century Gothic"/>
          <w:sz w:val="24"/>
          <w:vertAlign w:val="subscript"/>
        </w:rPr>
        <w:t>3</w:t>
      </w:r>
      <w:r w:rsidR="00DF510F">
        <w:rPr>
          <w:rFonts w:ascii="Century Gothic" w:hAnsi="Century Gothic"/>
          <w:sz w:val="24"/>
          <w:vertAlign w:val="subscript"/>
        </w:rPr>
        <w:tab/>
      </w:r>
      <w:r w:rsidR="00DF510F" w:rsidRPr="00346549">
        <w:rPr>
          <w:rFonts w:ascii="Century Gothic" w:hAnsi="Century Gothic"/>
          <w:color w:val="FF0000"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Metal….</w:t>
      </w:r>
      <w:r w:rsidR="00346549">
        <w:rPr>
          <w:rFonts w:ascii="Century Gothic" w:hAnsi="Century Gothic"/>
          <w:color w:val="FF0000"/>
          <w:sz w:val="24"/>
        </w:rPr>
        <w:t xml:space="preserve"> </w:t>
      </w:r>
      <w:r w:rsidR="00346549" w:rsidRPr="00346549">
        <w:rPr>
          <w:rFonts w:ascii="Century Gothic" w:hAnsi="Century Gothic"/>
          <w:b/>
          <w:color w:val="FF0000"/>
          <w:sz w:val="24"/>
        </w:rPr>
        <w:t>Sodium Carbonate</w:t>
      </w:r>
    </w:p>
    <w:p w:rsidR="00DF510F" w:rsidRPr="00346549" w:rsidRDefault="00034CCE" w:rsidP="00DF510F">
      <w:pPr>
        <w:spacing w:line="36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2</w:t>
      </w:r>
      <w:r w:rsidR="00DF510F" w:rsidRPr="00DF510F">
        <w:rPr>
          <w:rFonts w:ascii="Century Gothic" w:hAnsi="Century Gothic"/>
          <w:sz w:val="24"/>
        </w:rPr>
        <w:t>. P</w:t>
      </w:r>
      <w:r w:rsidR="00DF510F" w:rsidRPr="00DF510F">
        <w:rPr>
          <w:rFonts w:ascii="Century Gothic" w:hAnsi="Century Gothic"/>
          <w:sz w:val="24"/>
          <w:vertAlign w:val="subscript"/>
        </w:rPr>
        <w:t>2</w:t>
      </w:r>
      <w:r w:rsidR="00DF510F" w:rsidRPr="00DF510F">
        <w:rPr>
          <w:rFonts w:ascii="Century Gothic" w:hAnsi="Century Gothic"/>
          <w:sz w:val="24"/>
        </w:rPr>
        <w:t>O</w:t>
      </w:r>
      <w:r w:rsidR="00DF510F" w:rsidRPr="00DF510F">
        <w:rPr>
          <w:rFonts w:ascii="Century Gothic" w:hAnsi="Century Gothic"/>
          <w:sz w:val="24"/>
          <w:vertAlign w:val="subscript"/>
        </w:rPr>
        <w:t>5</w:t>
      </w:r>
      <w:r w:rsidR="00DF510F">
        <w:rPr>
          <w:rFonts w:ascii="Century Gothic" w:hAnsi="Century Gothic"/>
          <w:sz w:val="24"/>
          <w:vertAlign w:val="subscript"/>
        </w:rPr>
        <w:tab/>
      </w:r>
      <w:r w:rsidR="00DF510F" w:rsidRPr="00346549">
        <w:rPr>
          <w:rFonts w:ascii="Century Gothic" w:hAnsi="Century Gothic"/>
          <w:color w:val="FF0000"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proofErr w:type="spellStart"/>
      <w:r w:rsidR="00346549" w:rsidRPr="00346549">
        <w:rPr>
          <w:rFonts w:ascii="Century Gothic" w:hAnsi="Century Gothic"/>
          <w:b/>
          <w:color w:val="FF0000"/>
          <w:sz w:val="24"/>
        </w:rPr>
        <w:t>Diphosphorus</w:t>
      </w:r>
      <w:proofErr w:type="spellEnd"/>
      <w:r w:rsidR="00346549" w:rsidRPr="00346549">
        <w:rPr>
          <w:rFonts w:ascii="Century Gothic" w:hAnsi="Century Gothic"/>
          <w:b/>
          <w:color w:val="FF0000"/>
          <w:sz w:val="24"/>
        </w:rPr>
        <w:t xml:space="preserve"> pentoxide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3. NH</w:t>
      </w:r>
      <w:r w:rsidRPr="00DF510F">
        <w:rPr>
          <w:rFonts w:ascii="Century Gothic" w:hAnsi="Century Gothic"/>
          <w:sz w:val="24"/>
          <w:vertAlign w:val="subscript"/>
        </w:rPr>
        <w:t>3</w:t>
      </w:r>
      <w:r>
        <w:rPr>
          <w:rFonts w:ascii="Century Gothic" w:hAnsi="Century Gothic"/>
          <w:sz w:val="24"/>
          <w:vertAlign w:val="subscript"/>
        </w:rPr>
        <w:tab/>
      </w:r>
      <w:r w:rsidR="00034CCE">
        <w:rPr>
          <w:rFonts w:ascii="Century Gothic" w:hAnsi="Century Gothic"/>
          <w:sz w:val="24"/>
          <w:vertAlign w:val="subscript"/>
        </w:rPr>
        <w:tab/>
      </w:r>
      <w:r w:rsidRPr="00DF510F">
        <w:rPr>
          <w:rFonts w:ascii="Century Gothic" w:hAnsi="Century Gothic"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r w:rsidR="00346549" w:rsidRPr="00346549">
        <w:rPr>
          <w:rFonts w:ascii="Century Gothic" w:hAnsi="Century Gothic"/>
          <w:b/>
          <w:color w:val="FF0000"/>
          <w:sz w:val="24"/>
        </w:rPr>
        <w:t>Nitrogen trihydride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>4. FeSO</w:t>
      </w:r>
      <w:r w:rsidRPr="00DF510F">
        <w:rPr>
          <w:rFonts w:ascii="Century Gothic" w:hAnsi="Century Gothic"/>
          <w:sz w:val="24"/>
          <w:vertAlign w:val="subscript"/>
        </w:rPr>
        <w:t>4</w:t>
      </w:r>
      <w:r>
        <w:rPr>
          <w:rFonts w:ascii="Century Gothic" w:hAnsi="Century Gothic"/>
          <w:sz w:val="24"/>
          <w:vertAlign w:val="subscript"/>
        </w:rPr>
        <w:tab/>
      </w:r>
      <w:r w:rsidRPr="00DF510F">
        <w:rPr>
          <w:rFonts w:ascii="Century Gothic" w:hAnsi="Century Gothic"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transition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-</w:t>
      </w:r>
      <w:r w:rsidR="00346549">
        <w:rPr>
          <w:rFonts w:ascii="Century Gothic" w:hAnsi="Century Gothic"/>
          <w:color w:val="FF0000"/>
          <w:sz w:val="24"/>
        </w:rPr>
        <w:t>find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color w:val="FF0000"/>
          <w:sz w:val="24"/>
        </w:rPr>
        <w:t>SO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  <w:r w:rsidR="00346549">
        <w:rPr>
          <w:rFonts w:ascii="Century Gothic" w:hAnsi="Century Gothic"/>
          <w:color w:val="FF0000"/>
          <w:sz w:val="24"/>
        </w:rPr>
        <w:t xml:space="preserve"> is -2….</w:t>
      </w:r>
      <w:r w:rsidR="00346549" w:rsidRPr="00346549">
        <w:rPr>
          <w:rFonts w:ascii="Century Gothic" w:hAnsi="Century Gothic"/>
          <w:b/>
          <w:color w:val="FF0000"/>
          <w:sz w:val="24"/>
        </w:rPr>
        <w:t>Iron (II) Sulfate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5. CO 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r w:rsidR="00346549" w:rsidRPr="00346549">
        <w:rPr>
          <w:rFonts w:ascii="Century Gothic" w:hAnsi="Century Gothic"/>
          <w:b/>
          <w:color w:val="FF0000"/>
          <w:sz w:val="24"/>
        </w:rPr>
        <w:t>Carbon Monoxide</w:t>
      </w:r>
    </w:p>
    <w:p w:rsidR="00DF510F" w:rsidRPr="00346549" w:rsidRDefault="00DF510F" w:rsidP="00DF510F">
      <w:pPr>
        <w:spacing w:line="360" w:lineRule="auto"/>
        <w:rPr>
          <w:rFonts w:ascii="Century Gothic" w:hAnsi="Century Gothic"/>
          <w:color w:val="FF0000"/>
          <w:sz w:val="24"/>
        </w:rPr>
      </w:pPr>
      <w:r w:rsidRPr="00DF510F">
        <w:rPr>
          <w:rFonts w:ascii="Century Gothic" w:hAnsi="Century Gothic"/>
          <w:sz w:val="24"/>
        </w:rPr>
        <w:t xml:space="preserve">6.  dinitrogen trioxide 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Prefix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…..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determine number….</w:t>
      </w:r>
      <w:r w:rsidR="00346549" w:rsidRPr="00346549">
        <w:rPr>
          <w:rFonts w:ascii="Century Gothic" w:hAnsi="Century Gothic"/>
          <w:b/>
          <w:color w:val="FF0000"/>
          <w:sz w:val="24"/>
        </w:rPr>
        <w:t>N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b/>
          <w:color w:val="FF0000"/>
          <w:sz w:val="24"/>
        </w:rPr>
        <w:t>O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3</w:t>
      </w:r>
    </w:p>
    <w:p w:rsidR="00DF510F" w:rsidRPr="00346549" w:rsidRDefault="00DF510F" w:rsidP="00DF510F">
      <w:pPr>
        <w:spacing w:line="360" w:lineRule="auto"/>
        <w:rPr>
          <w:rFonts w:ascii="Century Gothic" w:hAnsi="Century Gothic"/>
          <w:color w:val="FF0000"/>
          <w:sz w:val="24"/>
        </w:rPr>
      </w:pPr>
      <w:r w:rsidRPr="00DF510F">
        <w:rPr>
          <w:rFonts w:ascii="Century Gothic" w:hAnsi="Century Gothic"/>
          <w:sz w:val="24"/>
        </w:rPr>
        <w:t xml:space="preserve">7. ammonium nitride 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Poly ionic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…..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find charges…..</w:t>
      </w:r>
      <w:r w:rsidR="00346549">
        <w:rPr>
          <w:rFonts w:ascii="Century Gothic" w:hAnsi="Century Gothic"/>
          <w:color w:val="FF0000"/>
          <w:sz w:val="24"/>
        </w:rPr>
        <w:t>NH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+1</w:t>
      </w:r>
      <w:r w:rsidR="00346549">
        <w:rPr>
          <w:rFonts w:ascii="Century Gothic" w:hAnsi="Century Gothic"/>
          <w:color w:val="FF0000"/>
          <w:sz w:val="24"/>
          <w:vertAlign w:val="superscript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N</w:t>
      </w:r>
      <w:r w:rsidR="00346549">
        <w:rPr>
          <w:rFonts w:ascii="Century Gothic" w:hAnsi="Century Gothic"/>
          <w:color w:val="FF0000"/>
          <w:sz w:val="24"/>
          <w:vertAlign w:val="superscript"/>
        </w:rPr>
        <w:t xml:space="preserve">-3   </w:t>
      </w:r>
      <w:r w:rsidR="00346549" w:rsidRPr="00346549">
        <w:rPr>
          <w:rFonts w:ascii="Century Gothic" w:hAnsi="Century Gothic"/>
          <w:b/>
          <w:color w:val="FF0000"/>
          <w:sz w:val="24"/>
        </w:rPr>
        <w:t>(NH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4</w:t>
      </w:r>
      <w:r w:rsidR="00346549" w:rsidRPr="00346549">
        <w:rPr>
          <w:rFonts w:ascii="Century Gothic" w:hAnsi="Century Gothic"/>
          <w:b/>
          <w:color w:val="FF0000"/>
          <w:sz w:val="24"/>
        </w:rPr>
        <w:t>)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b/>
          <w:color w:val="FF0000"/>
          <w:sz w:val="24"/>
        </w:rPr>
        <w:t>N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8.  phosphorus trifluoride </w:t>
      </w:r>
      <w:r w:rsidR="00346549" w:rsidRPr="00346549">
        <w:rPr>
          <w:rFonts w:ascii="Century Gothic" w:hAnsi="Century Gothic"/>
          <w:color w:val="FF0000"/>
          <w:sz w:val="24"/>
        </w:rPr>
        <w:t>Prefix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…..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determine number….</w:t>
      </w:r>
      <w:r w:rsidR="00346549" w:rsidRPr="00346549">
        <w:rPr>
          <w:rFonts w:ascii="Century Gothic" w:hAnsi="Century Gothic"/>
          <w:b/>
          <w:color w:val="FF0000"/>
          <w:sz w:val="24"/>
        </w:rPr>
        <w:t>PF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3</w:t>
      </w:r>
    </w:p>
    <w:p w:rsidR="00DF510F" w:rsidRPr="00DF510F" w:rsidRDefault="00DF510F" w:rsidP="00DF510F">
      <w:pPr>
        <w:spacing w:line="360" w:lineRule="auto"/>
        <w:rPr>
          <w:rFonts w:ascii="Century Gothic" w:hAnsi="Century Gothic"/>
          <w:sz w:val="24"/>
        </w:rPr>
      </w:pPr>
      <w:r w:rsidRPr="00DF510F">
        <w:rPr>
          <w:rFonts w:ascii="Century Gothic" w:hAnsi="Century Gothic"/>
          <w:sz w:val="24"/>
        </w:rPr>
        <w:t xml:space="preserve">9.  lead (IV) oxide </w:t>
      </w:r>
      <w:r w:rsidR="00034CCE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find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color w:val="FF0000"/>
          <w:sz w:val="24"/>
        </w:rPr>
        <w:t>Pb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+4</w:t>
      </w:r>
      <w:r w:rsidR="00346549">
        <w:rPr>
          <w:rFonts w:ascii="Century Gothic" w:hAnsi="Century Gothic"/>
          <w:color w:val="FF0000"/>
          <w:sz w:val="24"/>
        </w:rPr>
        <w:t xml:space="preserve">  </w:t>
      </w:r>
      <w:r w:rsidR="00346549">
        <w:rPr>
          <w:rFonts w:ascii="Century Gothic" w:hAnsi="Century Gothic"/>
          <w:color w:val="FF0000"/>
          <w:sz w:val="24"/>
        </w:rPr>
        <w:t>O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-2</w:t>
      </w:r>
      <w:r w:rsidR="00346549">
        <w:rPr>
          <w:rFonts w:ascii="Century Gothic" w:hAnsi="Century Gothic"/>
          <w:color w:val="FF0000"/>
          <w:sz w:val="24"/>
        </w:rPr>
        <w:t>….</w:t>
      </w:r>
      <w:r w:rsidR="00346549" w:rsidRPr="00346549">
        <w:rPr>
          <w:rFonts w:ascii="Century Gothic" w:hAnsi="Century Gothic"/>
          <w:sz w:val="24"/>
        </w:rPr>
        <w:t xml:space="preserve"> </w:t>
      </w:r>
      <w:r w:rsidR="00346549" w:rsidRPr="00346549">
        <w:rPr>
          <w:rFonts w:ascii="Century Gothic" w:hAnsi="Century Gothic"/>
          <w:b/>
          <w:color w:val="FF0000"/>
          <w:sz w:val="24"/>
        </w:rPr>
        <w:t>PbO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2</w:t>
      </w:r>
    </w:p>
    <w:p w:rsidR="00034CCE" w:rsidRDefault="00034CCE" w:rsidP="00034CCE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="00DF510F" w:rsidRPr="00DF510F">
        <w:rPr>
          <w:rFonts w:ascii="Century Gothic" w:hAnsi="Century Gothic"/>
          <w:sz w:val="24"/>
        </w:rPr>
        <w:t xml:space="preserve">0. silver phosphate </w:t>
      </w:r>
      <w:r w:rsidR="00DF510F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find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color w:val="FF0000"/>
          <w:sz w:val="24"/>
        </w:rPr>
        <w:t>Ag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+</w:t>
      </w:r>
      <w:r w:rsidR="00346549">
        <w:rPr>
          <w:rFonts w:ascii="Century Gothic" w:hAnsi="Century Gothic"/>
          <w:color w:val="FF0000"/>
          <w:sz w:val="24"/>
          <w:vertAlign w:val="superscript"/>
        </w:rPr>
        <w:t>1</w:t>
      </w:r>
      <w:r w:rsidR="00346549">
        <w:rPr>
          <w:rFonts w:ascii="Century Gothic" w:hAnsi="Century Gothic"/>
          <w:color w:val="FF0000"/>
          <w:sz w:val="24"/>
        </w:rPr>
        <w:t xml:space="preserve">  </w:t>
      </w:r>
      <w:r w:rsidR="00346549">
        <w:rPr>
          <w:rFonts w:ascii="Century Gothic" w:hAnsi="Century Gothic"/>
          <w:color w:val="FF0000"/>
          <w:sz w:val="24"/>
        </w:rPr>
        <w:t>P</w:t>
      </w:r>
      <w:r w:rsidR="00346549">
        <w:rPr>
          <w:rFonts w:ascii="Century Gothic" w:hAnsi="Century Gothic"/>
          <w:color w:val="FF0000"/>
          <w:sz w:val="24"/>
        </w:rPr>
        <w:t>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-</w:t>
      </w:r>
      <w:r w:rsidR="00346549">
        <w:rPr>
          <w:rFonts w:ascii="Century Gothic" w:hAnsi="Century Gothic"/>
          <w:color w:val="FF0000"/>
          <w:sz w:val="24"/>
          <w:vertAlign w:val="superscript"/>
        </w:rPr>
        <w:t>3</w:t>
      </w:r>
      <w:r w:rsidR="00346549">
        <w:rPr>
          <w:rFonts w:ascii="Century Gothic" w:hAnsi="Century Gothic"/>
          <w:color w:val="FF0000"/>
          <w:sz w:val="24"/>
        </w:rPr>
        <w:t>….</w:t>
      </w:r>
      <w:r w:rsidR="00346549" w:rsidRPr="00346549">
        <w:rPr>
          <w:rFonts w:ascii="Century Gothic" w:hAnsi="Century Gothic"/>
          <w:b/>
          <w:color w:val="FF0000"/>
          <w:sz w:val="24"/>
        </w:rPr>
        <w:t xml:space="preserve"> </w:t>
      </w:r>
      <w:r w:rsidR="00346549" w:rsidRPr="00346549">
        <w:rPr>
          <w:rFonts w:ascii="Century Gothic" w:hAnsi="Century Gothic"/>
          <w:b/>
          <w:color w:val="FF0000"/>
          <w:sz w:val="24"/>
        </w:rPr>
        <w:t>Ag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b/>
          <w:color w:val="FF0000"/>
          <w:sz w:val="24"/>
        </w:rPr>
        <w:t>PO</w:t>
      </w:r>
      <w:r w:rsidR="00346549" w:rsidRPr="00346549">
        <w:rPr>
          <w:rFonts w:ascii="Century Gothic" w:hAnsi="Century Gothic"/>
          <w:b/>
          <w:color w:val="FF0000"/>
          <w:sz w:val="24"/>
          <w:vertAlign w:val="subscript"/>
        </w:rPr>
        <w:t>4</w:t>
      </w:r>
    </w:p>
    <w:p w:rsidR="00034CCE" w:rsidRPr="00034CCE" w:rsidRDefault="00034CCE" w:rsidP="00034CCE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11. </w:t>
      </w:r>
      <w:proofErr w:type="gramStart"/>
      <w:r w:rsidRPr="00034CCE">
        <w:rPr>
          <w:rFonts w:ascii="Century Gothic" w:hAnsi="Century Gothic"/>
          <w:snapToGrid w:val="0"/>
          <w:sz w:val="24"/>
        </w:rPr>
        <w:t>Mg(</w:t>
      </w:r>
      <w:proofErr w:type="gramEnd"/>
      <w:r w:rsidRPr="00034CCE">
        <w:rPr>
          <w:rFonts w:ascii="Century Gothic" w:hAnsi="Century Gothic"/>
          <w:snapToGrid w:val="0"/>
          <w:sz w:val="24"/>
        </w:rPr>
        <w:t>OH)</w:t>
      </w:r>
      <w:r w:rsidRPr="00034CCE">
        <w:rPr>
          <w:rFonts w:ascii="Century Gothic" w:hAnsi="Century Gothic"/>
          <w:snapToGrid w:val="0"/>
          <w:sz w:val="24"/>
          <w:vertAlign w:val="subscript"/>
        </w:rPr>
        <w:t>2</w:t>
      </w:r>
      <w:r w:rsidRPr="00034CCE">
        <w:rPr>
          <w:rFonts w:ascii="Century Gothic" w:hAnsi="Century Gothic"/>
          <w:snapToGrid w:val="0"/>
          <w:sz w:val="24"/>
        </w:rPr>
        <w:tab/>
      </w:r>
      <w:r>
        <w:rPr>
          <w:rFonts w:ascii="Century Gothic" w:hAnsi="Century Gothic"/>
          <w:snapToGrid w:val="0"/>
          <w:sz w:val="24"/>
        </w:rPr>
        <w:t xml:space="preserve"> </w:t>
      </w:r>
      <w:r w:rsidR="00346549" w:rsidRPr="00346549">
        <w:rPr>
          <w:rFonts w:ascii="Century Gothic" w:hAnsi="Century Gothic"/>
          <w:color w:val="FF0000"/>
          <w:sz w:val="24"/>
        </w:rPr>
        <w:t>Metal….</w:t>
      </w:r>
      <w:r w:rsidR="00346549">
        <w:rPr>
          <w:rFonts w:ascii="Century Gothic" w:hAnsi="Century Gothic"/>
          <w:color w:val="FF0000"/>
          <w:sz w:val="24"/>
        </w:rPr>
        <w:t xml:space="preserve"> 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Magnesium hydroxide</w:t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</w:p>
    <w:p w:rsidR="00034CCE" w:rsidRPr="00034CCE" w:rsidRDefault="00034CCE" w:rsidP="00034CCE">
      <w:pPr>
        <w:pStyle w:val="ListParagraph"/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S</w:t>
      </w:r>
      <w:r w:rsidRPr="00034CCE">
        <w:rPr>
          <w:rFonts w:ascii="Century Gothic" w:hAnsi="Century Gothic"/>
          <w:sz w:val="24"/>
          <w:vertAlign w:val="subscript"/>
        </w:rPr>
        <w:t>2</w:t>
      </w:r>
      <w:r>
        <w:rPr>
          <w:rFonts w:ascii="Century Gothic" w:hAnsi="Century Gothic"/>
          <w:sz w:val="24"/>
        </w:rPr>
        <w:t>O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proofErr w:type="spellStart"/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Disulfur</w:t>
      </w:r>
      <w:proofErr w:type="spellEnd"/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 xml:space="preserve"> monoxide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 xml:space="preserve"> P</w:t>
      </w:r>
      <w:r w:rsidRPr="00034CCE">
        <w:rPr>
          <w:rFonts w:ascii="Century Gothic" w:hAnsi="Century Gothic"/>
          <w:snapToGrid w:val="0"/>
          <w:sz w:val="24"/>
          <w:vertAlign w:val="subscript"/>
        </w:rPr>
        <w:t>2</w:t>
      </w:r>
      <w:r w:rsidRPr="00034CCE">
        <w:rPr>
          <w:rFonts w:ascii="Century Gothic" w:hAnsi="Century Gothic"/>
          <w:snapToGrid w:val="0"/>
          <w:sz w:val="24"/>
        </w:rPr>
        <w:t>S</w:t>
      </w:r>
      <w:r w:rsidRPr="00034CCE">
        <w:rPr>
          <w:rFonts w:ascii="Century Gothic" w:hAnsi="Century Gothic"/>
          <w:snapToGrid w:val="0"/>
          <w:sz w:val="24"/>
          <w:vertAlign w:val="subscript"/>
        </w:rPr>
        <w:t>8</w:t>
      </w:r>
      <w:r>
        <w:rPr>
          <w:rFonts w:ascii="Century Gothic" w:hAnsi="Century Gothic"/>
          <w:snapToGrid w:val="0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proofErr w:type="spellStart"/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Diphosphorus</w:t>
      </w:r>
      <w:proofErr w:type="spellEnd"/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 xml:space="preserve"> </w:t>
      </w:r>
      <w:proofErr w:type="spellStart"/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octasulfide</w:t>
      </w:r>
      <w:proofErr w:type="spellEnd"/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>PbSO</w:t>
      </w:r>
      <w:r w:rsidRPr="00034CCE">
        <w:rPr>
          <w:rFonts w:ascii="Century Gothic" w:hAnsi="Century Gothic"/>
          <w:snapToGrid w:val="0"/>
          <w:sz w:val="24"/>
          <w:vertAlign w:val="subscript"/>
        </w:rPr>
        <w:t>4</w:t>
      </w:r>
      <w:r w:rsidRPr="00034CCE">
        <w:rPr>
          <w:rFonts w:ascii="Century Gothic" w:hAnsi="Century Gothic"/>
          <w:snapToGrid w:val="0"/>
          <w:sz w:val="24"/>
          <w:vertAlign w:val="subscript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transition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-find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color w:val="FF0000"/>
          <w:sz w:val="24"/>
        </w:rPr>
        <w:t>SO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4</w:t>
      </w:r>
      <w:r w:rsidR="00346549">
        <w:rPr>
          <w:rFonts w:ascii="Century Gothic" w:hAnsi="Century Gothic"/>
          <w:color w:val="FF0000"/>
          <w:sz w:val="24"/>
        </w:rPr>
        <w:t xml:space="preserve"> is -2….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Lead (II) Sulfate</w:t>
      </w:r>
    </w:p>
    <w:p w:rsid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napToGrid w:val="0"/>
          <w:sz w:val="24"/>
        </w:rPr>
        <w:t>AgCl</w:t>
      </w:r>
      <w:r>
        <w:rPr>
          <w:rFonts w:ascii="Century Gothic" w:hAnsi="Century Gothic"/>
          <w:snapToGrid w:val="0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transition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-</w:t>
      </w:r>
      <w:r w:rsidR="00346549">
        <w:rPr>
          <w:rFonts w:ascii="Century Gothic" w:hAnsi="Century Gothic"/>
          <w:color w:val="FF0000"/>
          <w:sz w:val="24"/>
        </w:rPr>
        <w:t xml:space="preserve">Silver no </w:t>
      </w:r>
      <w:proofErr w:type="spellStart"/>
      <w:r w:rsidR="00346549">
        <w:rPr>
          <w:rFonts w:ascii="Century Gothic" w:hAnsi="Century Gothic"/>
          <w:color w:val="FF0000"/>
          <w:sz w:val="24"/>
        </w:rPr>
        <w:t>RomNum</w:t>
      </w:r>
      <w:proofErr w:type="spellEnd"/>
      <w:r w:rsidR="00346549">
        <w:rPr>
          <w:rFonts w:ascii="Century Gothic" w:hAnsi="Century Gothic"/>
          <w:color w:val="FF0000"/>
          <w:sz w:val="24"/>
        </w:rPr>
        <w:t>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Silver chloride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napToGrid w:val="0"/>
          <w:sz w:val="24"/>
        </w:rPr>
        <w:t>BrI</w:t>
      </w:r>
      <w:r w:rsidRPr="00034CCE">
        <w:rPr>
          <w:rFonts w:ascii="Century Gothic" w:hAnsi="Century Gothic"/>
          <w:snapToGrid w:val="0"/>
          <w:sz w:val="24"/>
          <w:vertAlign w:val="subscript"/>
        </w:rPr>
        <w:t>3</w:t>
      </w:r>
      <w:r w:rsidRPr="00034CCE">
        <w:rPr>
          <w:rFonts w:ascii="Century Gothic" w:hAnsi="Century Gothic"/>
          <w:snapToGrid w:val="0"/>
          <w:sz w:val="24"/>
        </w:rPr>
        <w:tab/>
      </w:r>
      <w:r w:rsidRPr="00034CCE">
        <w:rPr>
          <w:rFonts w:ascii="Century Gothic" w:hAnsi="Century Gothic"/>
          <w:snapToGrid w:val="0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Nonmetals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….need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 xml:space="preserve"> prefix…..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Bromine triiodide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lead (IV) carbonate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transition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-find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color w:val="FF0000"/>
          <w:sz w:val="24"/>
        </w:rPr>
        <w:t>CO</w:t>
      </w:r>
      <w:r w:rsidR="00346549" w:rsidRPr="00346549">
        <w:rPr>
          <w:rFonts w:ascii="Century Gothic" w:hAnsi="Century Gothic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color w:val="FF0000"/>
          <w:sz w:val="24"/>
          <w:vertAlign w:val="superscript"/>
        </w:rPr>
        <w:t>-2</w:t>
      </w:r>
      <w:r w:rsidR="00346549">
        <w:rPr>
          <w:rFonts w:ascii="Century Gothic" w:hAnsi="Century Gothic"/>
          <w:color w:val="FF0000"/>
          <w:sz w:val="24"/>
          <w:vertAlign w:val="superscript"/>
        </w:rPr>
        <w:softHyphen/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…Pb(CO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)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2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barium nitrate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find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 w:rsidRPr="00346549">
        <w:rPr>
          <w:rFonts w:ascii="Century Gothic" w:hAnsi="Century Gothic"/>
          <w:snapToGrid w:val="0"/>
          <w:color w:val="FF0000"/>
          <w:sz w:val="24"/>
        </w:rPr>
        <w:t>Ba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perscript"/>
        </w:rPr>
        <w:t>+2</w:t>
      </w:r>
      <w:r w:rsidR="00346549" w:rsidRPr="00346549">
        <w:rPr>
          <w:rFonts w:ascii="Century Gothic" w:hAnsi="Century Gothic"/>
          <w:snapToGrid w:val="0"/>
          <w:color w:val="FF0000"/>
          <w:sz w:val="24"/>
        </w:rPr>
        <w:t xml:space="preserve"> NO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perscript"/>
        </w:rPr>
        <w:t>-1</w:t>
      </w:r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Ba(NO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)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2</w:t>
      </w:r>
    </w:p>
    <w:p w:rsidR="00034CCE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rubidium sulfite</w:t>
      </w:r>
      <w:r w:rsidRPr="00034CCE">
        <w:rPr>
          <w:rFonts w:ascii="Century Gothic" w:hAnsi="Century Gothic"/>
          <w:sz w:val="24"/>
        </w:rPr>
        <w:tab/>
      </w:r>
      <w:r w:rsidRPr="00034CCE"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Metal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>
        <w:rPr>
          <w:rFonts w:ascii="Century Gothic" w:hAnsi="Century Gothic"/>
          <w:color w:val="FF0000"/>
          <w:sz w:val="24"/>
        </w:rPr>
        <w:t>find</w:t>
      </w:r>
      <w:proofErr w:type="gramEnd"/>
      <w:r w:rsidR="00346549">
        <w:rPr>
          <w:rFonts w:ascii="Century Gothic" w:hAnsi="Century Gothic"/>
          <w:color w:val="FF0000"/>
          <w:sz w:val="24"/>
        </w:rPr>
        <w:t xml:space="preserve"> charge…</w:t>
      </w:r>
      <w:r w:rsidR="00346549" w:rsidRPr="00346549">
        <w:rPr>
          <w:rFonts w:ascii="Century Gothic" w:hAnsi="Century Gothic"/>
          <w:color w:val="FF0000"/>
          <w:sz w:val="24"/>
        </w:rPr>
        <w:t>.</w:t>
      </w:r>
      <w:r w:rsidR="00346549">
        <w:rPr>
          <w:rFonts w:ascii="Century Gothic" w:hAnsi="Century Gothic"/>
          <w:snapToGrid w:val="0"/>
          <w:color w:val="FF0000"/>
          <w:sz w:val="24"/>
        </w:rPr>
        <w:t>Rb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perscript"/>
        </w:rPr>
        <w:t>+</w:t>
      </w:r>
      <w:r w:rsidR="00346549">
        <w:rPr>
          <w:rFonts w:ascii="Century Gothic" w:hAnsi="Century Gothic"/>
          <w:snapToGrid w:val="0"/>
          <w:color w:val="FF0000"/>
          <w:sz w:val="24"/>
          <w:vertAlign w:val="superscript"/>
        </w:rPr>
        <w:t>1</w:t>
      </w:r>
      <w:r w:rsidR="00346549" w:rsidRPr="00346549">
        <w:rPr>
          <w:rFonts w:ascii="Century Gothic" w:hAnsi="Century Gothic"/>
          <w:snapToGrid w:val="0"/>
          <w:color w:val="FF0000"/>
          <w:sz w:val="24"/>
        </w:rPr>
        <w:t xml:space="preserve"> </w:t>
      </w:r>
      <w:r w:rsidR="00346549">
        <w:rPr>
          <w:rFonts w:ascii="Century Gothic" w:hAnsi="Century Gothic"/>
          <w:snapToGrid w:val="0"/>
          <w:color w:val="FF0000"/>
          <w:sz w:val="24"/>
        </w:rPr>
        <w:t>S</w:t>
      </w:r>
      <w:r w:rsidR="00346549" w:rsidRPr="00346549">
        <w:rPr>
          <w:rFonts w:ascii="Century Gothic" w:hAnsi="Century Gothic"/>
          <w:snapToGrid w:val="0"/>
          <w:color w:val="FF0000"/>
          <w:sz w:val="24"/>
        </w:rPr>
        <w:t>O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bscript"/>
        </w:rPr>
        <w:t>3</w:t>
      </w:r>
      <w:r w:rsidR="00346549" w:rsidRPr="00346549">
        <w:rPr>
          <w:rFonts w:ascii="Century Gothic" w:hAnsi="Century Gothic"/>
          <w:snapToGrid w:val="0"/>
          <w:color w:val="FF0000"/>
          <w:sz w:val="24"/>
          <w:vertAlign w:val="superscript"/>
        </w:rPr>
        <w:t>-</w:t>
      </w:r>
      <w:r w:rsidR="00346549">
        <w:rPr>
          <w:rFonts w:ascii="Century Gothic" w:hAnsi="Century Gothic"/>
          <w:snapToGrid w:val="0"/>
          <w:color w:val="FF0000"/>
          <w:sz w:val="24"/>
          <w:vertAlign w:val="superscript"/>
        </w:rPr>
        <w:t>2</w:t>
      </w:r>
      <w:r w:rsidR="00346549" w:rsidRPr="00346549">
        <w:rPr>
          <w:rFonts w:ascii="Century Gothic" w:hAnsi="Century Gothic"/>
          <w:color w:val="FF0000"/>
          <w:sz w:val="24"/>
        </w:rPr>
        <w:t>….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Rb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2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SO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3</w:t>
      </w:r>
    </w:p>
    <w:p w:rsidR="004B10E5" w:rsidRPr="00034CCE" w:rsidRDefault="00034CCE" w:rsidP="00034CCE">
      <w:pPr>
        <w:numPr>
          <w:ilvl w:val="0"/>
          <w:numId w:val="6"/>
        </w:numPr>
        <w:spacing w:after="60" w:line="360" w:lineRule="auto"/>
        <w:rPr>
          <w:rFonts w:ascii="Century Gothic" w:hAnsi="Century Gothic"/>
          <w:sz w:val="24"/>
        </w:rPr>
      </w:pPr>
      <w:r w:rsidRPr="00034CCE">
        <w:rPr>
          <w:rFonts w:ascii="Century Gothic" w:hAnsi="Century Gothic"/>
          <w:sz w:val="24"/>
        </w:rPr>
        <w:t>sulfur pentabromide</w:t>
      </w:r>
      <w:r>
        <w:rPr>
          <w:rFonts w:ascii="Century Gothic" w:hAnsi="Century Gothic"/>
          <w:sz w:val="24"/>
        </w:rPr>
        <w:tab/>
      </w:r>
      <w:r w:rsidR="00346549" w:rsidRPr="00346549">
        <w:rPr>
          <w:rFonts w:ascii="Century Gothic" w:hAnsi="Century Gothic"/>
          <w:color w:val="FF0000"/>
          <w:sz w:val="24"/>
        </w:rPr>
        <w:t>Prefix</w:t>
      </w:r>
      <w:proofErr w:type="gramStart"/>
      <w:r w:rsidR="00346549" w:rsidRPr="00346549">
        <w:rPr>
          <w:rFonts w:ascii="Century Gothic" w:hAnsi="Century Gothic"/>
          <w:color w:val="FF0000"/>
          <w:sz w:val="24"/>
        </w:rPr>
        <w:t>…..</w:t>
      </w:r>
      <w:proofErr w:type="gramEnd"/>
      <w:r w:rsidR="00346549" w:rsidRPr="00346549">
        <w:rPr>
          <w:rFonts w:ascii="Century Gothic" w:hAnsi="Century Gothic"/>
          <w:color w:val="FF0000"/>
          <w:sz w:val="24"/>
        </w:rPr>
        <w:t>determine number….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</w:rPr>
        <w:t>SBr</w:t>
      </w:r>
      <w:r w:rsidR="00346549" w:rsidRPr="00346549">
        <w:rPr>
          <w:rFonts w:ascii="Century Gothic" w:hAnsi="Century Gothic"/>
          <w:b/>
          <w:snapToGrid w:val="0"/>
          <w:color w:val="FF0000"/>
          <w:sz w:val="24"/>
          <w:vertAlign w:val="subscript"/>
        </w:rPr>
        <w:t>5</w:t>
      </w:r>
    </w:p>
    <w:sectPr w:rsidR="004B10E5" w:rsidRPr="00034CCE" w:rsidSect="00DF510F">
      <w:pgSz w:w="12240" w:h="15840"/>
      <w:pgMar w:top="450" w:right="144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5C2"/>
    <w:multiLevelType w:val="hybridMultilevel"/>
    <w:tmpl w:val="3F60ABB6"/>
    <w:lvl w:ilvl="0" w:tplc="9624706C">
      <w:start w:val="4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EF3AB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BC7D4A"/>
    <w:multiLevelType w:val="hybridMultilevel"/>
    <w:tmpl w:val="75AC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DC7"/>
    <w:multiLevelType w:val="hybridMultilevel"/>
    <w:tmpl w:val="5860DB7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55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F362E4"/>
    <w:multiLevelType w:val="hybridMultilevel"/>
    <w:tmpl w:val="84809A62"/>
    <w:lvl w:ilvl="0" w:tplc="BF88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0F"/>
    <w:rsid w:val="00034CCE"/>
    <w:rsid w:val="000A0D23"/>
    <w:rsid w:val="00346549"/>
    <w:rsid w:val="004B10E5"/>
    <w:rsid w:val="00A801B7"/>
    <w:rsid w:val="00DF5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6A3C"/>
  <w15:docId w15:val="{B7B0B257-BADF-4856-90AC-F140DB6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10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0E5"/>
    <w:pPr>
      <w:keepNext/>
      <w:outlineLvl w:val="1"/>
    </w:pPr>
    <w:rPr>
      <w:rFonts w:ascii="Times" w:eastAsia="Times" w:hAnsi="Times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B10E5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C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3</cp:revision>
  <cp:lastPrinted>2020-03-16T00:35:00Z</cp:lastPrinted>
  <dcterms:created xsi:type="dcterms:W3CDTF">2020-03-19T01:24:00Z</dcterms:created>
  <dcterms:modified xsi:type="dcterms:W3CDTF">2020-03-19T14:05:00Z</dcterms:modified>
</cp:coreProperties>
</file>