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583" w:rsidRDefault="00352DDD" w:rsidP="00B067F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B72B9" wp14:editId="05ED1A32">
            <wp:simplePos x="0" y="0"/>
            <wp:positionH relativeFrom="column">
              <wp:posOffset>3357080</wp:posOffset>
            </wp:positionH>
            <wp:positionV relativeFrom="paragraph">
              <wp:posOffset>106</wp:posOffset>
            </wp:positionV>
            <wp:extent cx="3671570" cy="10140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t="38580" b="25165"/>
                    <a:stretch/>
                  </pic:blipFill>
                  <pic:spPr>
                    <a:xfrm>
                      <a:off x="0" y="0"/>
                      <a:ext cx="367157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F0583">
        <w:rPr>
          <w:rFonts w:ascii="Century Gothic" w:hAnsi="Century Gothic"/>
          <w:sz w:val="24"/>
          <w:szCs w:val="24"/>
        </w:rPr>
        <w:t>Hello guys,</w:t>
      </w:r>
    </w:p>
    <w:p w:rsidR="00441F0A" w:rsidRDefault="007248CF" w:rsidP="00B067F5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121736">
        <w:rPr>
          <w:rFonts w:ascii="Century Gothic" w:hAnsi="Century Gothic"/>
          <w:sz w:val="24"/>
          <w:szCs w:val="24"/>
        </w:rPr>
        <w:t>Today</w:t>
      </w:r>
      <w:r w:rsidR="00441F0A">
        <w:rPr>
          <w:rFonts w:ascii="Century Gothic" w:hAnsi="Century Gothic"/>
          <w:sz w:val="24"/>
          <w:szCs w:val="24"/>
        </w:rPr>
        <w:t>,</w:t>
      </w:r>
      <w:r w:rsidRPr="00121736">
        <w:rPr>
          <w:rFonts w:ascii="Century Gothic" w:hAnsi="Century Gothic"/>
          <w:sz w:val="24"/>
          <w:szCs w:val="24"/>
        </w:rPr>
        <w:t xml:space="preserve"> we begin our eLearning adventure TOGETHER!  </w:t>
      </w:r>
      <w:r w:rsidR="00386376">
        <w:rPr>
          <w:rFonts w:ascii="Century Gothic" w:hAnsi="Century Gothic"/>
          <w:sz w:val="24"/>
          <w:szCs w:val="24"/>
        </w:rPr>
        <w:t xml:space="preserve">I guess </w:t>
      </w:r>
      <w:r w:rsidRPr="00121736">
        <w:rPr>
          <w:rFonts w:ascii="Century Gothic" w:hAnsi="Century Gothic"/>
          <w:sz w:val="24"/>
          <w:szCs w:val="24"/>
        </w:rPr>
        <w:t>I</w:t>
      </w:r>
      <w:r w:rsidR="00386376">
        <w:rPr>
          <w:rFonts w:ascii="Century Gothic" w:hAnsi="Century Gothic"/>
          <w:sz w:val="24"/>
          <w:szCs w:val="24"/>
        </w:rPr>
        <w:t>’ll</w:t>
      </w:r>
      <w:r w:rsidRPr="00121736">
        <w:rPr>
          <w:rFonts w:ascii="Century Gothic" w:hAnsi="Century Gothic"/>
          <w:sz w:val="24"/>
          <w:szCs w:val="24"/>
        </w:rPr>
        <w:t xml:space="preserve"> begin </w:t>
      </w:r>
      <w:r w:rsidR="00386376">
        <w:rPr>
          <w:rFonts w:ascii="Century Gothic" w:hAnsi="Century Gothic"/>
          <w:sz w:val="24"/>
          <w:szCs w:val="24"/>
        </w:rPr>
        <w:t>by</w:t>
      </w:r>
      <w:r w:rsidRPr="00121736">
        <w:rPr>
          <w:rFonts w:ascii="Century Gothic" w:hAnsi="Century Gothic"/>
          <w:sz w:val="24"/>
          <w:szCs w:val="24"/>
        </w:rPr>
        <w:t xml:space="preserve"> saying</w:t>
      </w:r>
      <w:r w:rsidR="00121736">
        <w:rPr>
          <w:rFonts w:ascii="Century Gothic" w:hAnsi="Century Gothic"/>
          <w:sz w:val="24"/>
          <w:szCs w:val="24"/>
        </w:rPr>
        <w:t>…</w:t>
      </w:r>
      <w:r w:rsidRPr="00121736">
        <w:rPr>
          <w:rFonts w:ascii="Century Gothic" w:hAnsi="Century Gothic"/>
          <w:sz w:val="24"/>
          <w:szCs w:val="24"/>
        </w:rPr>
        <w:t xml:space="preserve"> </w:t>
      </w:r>
    </w:p>
    <w:p w:rsidR="007248CF" w:rsidRPr="00121736" w:rsidRDefault="007248CF" w:rsidP="00441F0A">
      <w:pPr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  <w:r w:rsidRPr="00121736">
        <w:rPr>
          <w:rFonts w:ascii="Century Gothic" w:hAnsi="Century Gothic"/>
          <w:sz w:val="32"/>
          <w:szCs w:val="32"/>
        </w:rPr>
        <w:t>Here we go!</w:t>
      </w:r>
      <w:r w:rsidR="00FB2711">
        <w:rPr>
          <w:rFonts w:ascii="Century Gothic" w:hAnsi="Century Gothic"/>
          <w:sz w:val="32"/>
          <w:szCs w:val="32"/>
        </w:rPr>
        <w:t xml:space="preserve">  Let’s Learn!</w:t>
      </w:r>
    </w:p>
    <w:p w:rsidR="00441F0A" w:rsidRDefault="00441F0A" w:rsidP="00352DDD">
      <w:pPr>
        <w:spacing w:after="0" w:line="240" w:lineRule="auto"/>
        <w:rPr>
          <w:rFonts w:ascii="Blackadder ITC" w:hAnsi="Blackadder ITC"/>
          <w:i/>
          <w:sz w:val="44"/>
          <w:szCs w:val="44"/>
        </w:rPr>
      </w:pPr>
    </w:p>
    <w:p w:rsidR="007248CF" w:rsidRPr="00441F0A" w:rsidRDefault="007248CF" w:rsidP="00352DDD">
      <w:pPr>
        <w:spacing w:after="0" w:line="240" w:lineRule="auto"/>
        <w:rPr>
          <w:rFonts w:ascii="Blackadder ITC" w:hAnsi="Blackadder ITC"/>
          <w:i/>
          <w:sz w:val="44"/>
          <w:szCs w:val="44"/>
        </w:rPr>
      </w:pPr>
      <w:r w:rsidRPr="00441F0A">
        <w:rPr>
          <w:rFonts w:ascii="Blackadder ITC" w:hAnsi="Blackadder ITC"/>
          <w:i/>
          <w:sz w:val="44"/>
          <w:szCs w:val="44"/>
        </w:rPr>
        <w:t>Things to remember each day….</w:t>
      </w:r>
    </w:p>
    <w:p w:rsidR="00121736" w:rsidRPr="00352DDD" w:rsidRDefault="007248CF" w:rsidP="00352DD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52DDD">
        <w:rPr>
          <w:rFonts w:ascii="Century Gothic" w:hAnsi="Century Gothic"/>
        </w:rPr>
        <w:t>This is new and we are all a bit apprehensive, including myself</w:t>
      </w:r>
      <w:r w:rsidR="00121736" w:rsidRPr="00352DDD">
        <w:rPr>
          <w:rFonts w:ascii="Century Gothic" w:hAnsi="Century Gothic"/>
        </w:rPr>
        <w:t>.</w:t>
      </w:r>
    </w:p>
    <w:p w:rsidR="007248CF" w:rsidRPr="00352DDD" w:rsidRDefault="007248CF" w:rsidP="00352DD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52DDD">
        <w:rPr>
          <w:rFonts w:ascii="Century Gothic" w:hAnsi="Century Gothic"/>
        </w:rPr>
        <w:t>You must put in your own time because your success is dependent on your PERSONAL efforts.</w:t>
      </w:r>
    </w:p>
    <w:p w:rsidR="007248CF" w:rsidRPr="00352DDD" w:rsidRDefault="007248CF" w:rsidP="00352DD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52DDD">
        <w:rPr>
          <w:rFonts w:ascii="Century Gothic" w:hAnsi="Century Gothic"/>
        </w:rPr>
        <w:t xml:space="preserve">We are ALL going to make mistakes. </w:t>
      </w:r>
      <w:r w:rsidR="00EB6D81" w:rsidRPr="00352DDD">
        <w:rPr>
          <w:rFonts w:ascii="Century Gothic" w:hAnsi="Century Gothic"/>
        </w:rPr>
        <w:t>Therefore, p</w:t>
      </w:r>
      <w:r w:rsidRPr="00352DDD">
        <w:rPr>
          <w:rFonts w:ascii="Century Gothic" w:hAnsi="Century Gothic"/>
        </w:rPr>
        <w:t xml:space="preserve">lease email or Remind text me any errors or typos you find </w:t>
      </w:r>
      <w:r w:rsidR="00FB2711" w:rsidRPr="00352DDD">
        <w:rPr>
          <w:rFonts w:ascii="Century Gothic" w:hAnsi="Century Gothic"/>
        </w:rPr>
        <w:t xml:space="preserve">ASAP </w:t>
      </w:r>
      <w:r w:rsidRPr="00352DDD">
        <w:rPr>
          <w:rFonts w:ascii="Century Gothic" w:hAnsi="Century Gothic"/>
        </w:rPr>
        <w:t>because I am rewriting everything</w:t>
      </w:r>
      <w:r w:rsidR="00386376" w:rsidRPr="00352DDD">
        <w:rPr>
          <w:rFonts w:ascii="Century Gothic" w:hAnsi="Century Gothic"/>
        </w:rPr>
        <w:t xml:space="preserve"> to format </w:t>
      </w:r>
      <w:proofErr w:type="spellStart"/>
      <w:r w:rsidR="00EB6D81" w:rsidRPr="00352DDD">
        <w:rPr>
          <w:rFonts w:ascii="Century Gothic" w:hAnsi="Century Gothic"/>
        </w:rPr>
        <w:t>el</w:t>
      </w:r>
      <w:r w:rsidR="00386376" w:rsidRPr="00352DDD">
        <w:rPr>
          <w:rFonts w:ascii="Century Gothic" w:hAnsi="Century Gothic"/>
        </w:rPr>
        <w:t>earn</w:t>
      </w:r>
      <w:r w:rsidR="00EB6D81" w:rsidRPr="00352DDD">
        <w:rPr>
          <w:rFonts w:ascii="Century Gothic" w:hAnsi="Century Gothic"/>
        </w:rPr>
        <w:t>i</w:t>
      </w:r>
      <w:r w:rsidR="00386376" w:rsidRPr="00352DDD">
        <w:rPr>
          <w:rFonts w:ascii="Century Gothic" w:hAnsi="Century Gothic"/>
        </w:rPr>
        <w:t>ng</w:t>
      </w:r>
      <w:proofErr w:type="spellEnd"/>
      <w:r w:rsidRPr="00352DDD">
        <w:rPr>
          <w:rFonts w:ascii="Century Gothic" w:hAnsi="Century Gothic"/>
        </w:rPr>
        <w:t>.</w:t>
      </w:r>
      <w:r w:rsidR="005A7B9E" w:rsidRPr="00352DDD">
        <w:rPr>
          <w:rFonts w:ascii="Century Gothic" w:hAnsi="Century Gothic"/>
        </w:rPr>
        <w:t xml:space="preserve">  I too make mistakes…</w:t>
      </w:r>
      <w:r w:rsidR="00FB2711" w:rsidRPr="00352DD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B2711" w:rsidRPr="00352DDD">
        <w:rPr>
          <w:rFonts w:ascii="Century Gothic" w:hAnsi="Century Gothic"/>
        </w:rPr>
        <w:t xml:space="preserve">  </w:t>
      </w:r>
    </w:p>
    <w:p w:rsidR="007248CF" w:rsidRPr="00352DDD" w:rsidRDefault="007248CF" w:rsidP="00352DD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52DDD">
        <w:rPr>
          <w:rFonts w:ascii="Century Gothic" w:hAnsi="Century Gothic"/>
        </w:rPr>
        <w:t>Remember to check in</w:t>
      </w:r>
      <w:r w:rsidR="00EB6D81" w:rsidRPr="00352DDD">
        <w:rPr>
          <w:rFonts w:ascii="Century Gothic" w:hAnsi="Century Gothic"/>
        </w:rPr>
        <w:t xml:space="preserve"> with a remind text</w:t>
      </w:r>
      <w:r w:rsidRPr="00352DDD">
        <w:rPr>
          <w:rFonts w:ascii="Century Gothic" w:hAnsi="Century Gothic"/>
        </w:rPr>
        <w:t xml:space="preserve"> on every class day for attendance.</w:t>
      </w:r>
    </w:p>
    <w:p w:rsidR="007248CF" w:rsidRPr="00352DDD" w:rsidRDefault="007248CF" w:rsidP="00352DD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52DDD">
        <w:rPr>
          <w:rFonts w:ascii="Century Gothic" w:hAnsi="Century Gothic"/>
        </w:rPr>
        <w:t>Assignment and grade directions may change according to our directions from Illinois State Board of Education, or ISBE.</w:t>
      </w:r>
    </w:p>
    <w:p w:rsidR="007248CF" w:rsidRPr="00352DDD" w:rsidRDefault="007248CF" w:rsidP="00352DD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u w:val="single"/>
        </w:rPr>
      </w:pPr>
      <w:r w:rsidRPr="00352DDD">
        <w:rPr>
          <w:rFonts w:ascii="Century Gothic" w:hAnsi="Century Gothic"/>
        </w:rPr>
        <w:t xml:space="preserve">Do NOT stress over methods of learning and technology.  As you guys know, I am not super techy…lol…Therefore, we will learn this together.  </w:t>
      </w:r>
      <w:r w:rsidRPr="00352DDD">
        <w:rPr>
          <w:rFonts w:ascii="Century Gothic" w:hAnsi="Century Gothic"/>
          <w:u w:val="single"/>
        </w:rPr>
        <w:t xml:space="preserve">We need to be flexible and be there for each other.  </w:t>
      </w:r>
      <w:r w:rsidR="00FB2711" w:rsidRPr="00352DDD">
        <w:rPr>
          <w:rFonts w:ascii="Century Gothic" w:hAnsi="Century Gothic"/>
          <w:u w:val="single"/>
        </w:rPr>
        <w:t>I am here to help you learn!</w:t>
      </w:r>
      <w:r w:rsidR="00352DDD" w:rsidRPr="00352DDD">
        <w:rPr>
          <w:rFonts w:ascii="Century Gothic" w:hAnsi="Century Gothic"/>
          <w:u w:val="single"/>
        </w:rPr>
        <w:t xml:space="preserve">  I know that I can teach you this method if you’ll give me true effort!</w:t>
      </w:r>
    </w:p>
    <w:p w:rsidR="007248CF" w:rsidRPr="00352DDD" w:rsidRDefault="007248CF" w:rsidP="00352DD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52DDD">
        <w:rPr>
          <w:rFonts w:ascii="Century Gothic" w:hAnsi="Century Gothic"/>
        </w:rPr>
        <w:t xml:space="preserve">Finally, WE GRADUATE TOGETHER AND I WILL SHARE MY HOME EMAIL WITH YOU UPON GRADUATION SO THAT I CAN BE THERE FOR YOU DURING COLLEGE </w:t>
      </w:r>
      <w:r w:rsidR="00121736" w:rsidRPr="00352DDD">
        <w:rPr>
          <w:rFonts w:ascii="Century Gothic" w:hAnsi="Century Gothic"/>
        </w:rPr>
        <w:t xml:space="preserve">SCIENCE COURSES.  </w:t>
      </w:r>
    </w:p>
    <w:p w:rsidR="00352DDD" w:rsidRPr="00352DDD" w:rsidRDefault="00352DDD" w:rsidP="00352DDD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 w:rsidRPr="00352DDD">
        <w:rPr>
          <w:rFonts w:ascii="Century Gothic" w:hAnsi="Century Gothic"/>
        </w:rPr>
        <w:t>Remember my three jobs are….</w:t>
      </w:r>
    </w:p>
    <w:p w:rsidR="00352DDD" w:rsidRPr="00441F0A" w:rsidRDefault="00352DDD" w:rsidP="00352DDD">
      <w:pPr>
        <w:pStyle w:val="ListParagraph"/>
        <w:spacing w:after="0" w:line="240" w:lineRule="auto"/>
        <w:ind w:left="2880"/>
        <w:rPr>
          <w:rFonts w:ascii="Century Gothic" w:hAnsi="Century Gothic"/>
          <w:color w:val="FF0000"/>
        </w:rPr>
      </w:pPr>
      <w:r w:rsidRPr="00352DDD">
        <w:rPr>
          <w:rFonts w:ascii="Century Gothic" w:hAnsi="Century Gothic"/>
        </w:rPr>
        <w:t xml:space="preserve">To </w:t>
      </w:r>
      <w:r w:rsidRPr="00441F0A">
        <w:rPr>
          <w:rFonts w:ascii="Century Gothic" w:hAnsi="Century Gothic"/>
          <w:color w:val="FF0000"/>
        </w:rPr>
        <w:t>TEACH</w:t>
      </w:r>
    </w:p>
    <w:p w:rsidR="00352DDD" w:rsidRPr="00352DDD" w:rsidRDefault="00352DDD" w:rsidP="00352DDD">
      <w:pPr>
        <w:pStyle w:val="ListParagraph"/>
        <w:spacing w:after="0" w:line="240" w:lineRule="auto"/>
        <w:ind w:left="2880"/>
        <w:rPr>
          <w:rFonts w:ascii="Century Gothic" w:hAnsi="Century Gothic"/>
        </w:rPr>
      </w:pPr>
      <w:r w:rsidRPr="00352DDD">
        <w:rPr>
          <w:rFonts w:ascii="Century Gothic" w:hAnsi="Century Gothic"/>
        </w:rPr>
        <w:tab/>
        <w:t xml:space="preserve">To </w:t>
      </w:r>
      <w:r w:rsidRPr="00441F0A">
        <w:rPr>
          <w:rFonts w:ascii="Century Gothic" w:hAnsi="Century Gothic"/>
          <w:color w:val="FF0000"/>
        </w:rPr>
        <w:t>ANSWER YOUR QUESTIONS,</w:t>
      </w:r>
    </w:p>
    <w:p w:rsidR="00352DDD" w:rsidRDefault="00352DDD" w:rsidP="00352DDD">
      <w:pPr>
        <w:pStyle w:val="ListParagraph"/>
        <w:spacing w:after="0" w:line="240" w:lineRule="auto"/>
        <w:ind w:left="2880"/>
        <w:rPr>
          <w:rFonts w:ascii="Century Gothic" w:hAnsi="Century Gothic"/>
        </w:rPr>
      </w:pPr>
      <w:r w:rsidRPr="00352DDD">
        <w:rPr>
          <w:rFonts w:ascii="Century Gothic" w:hAnsi="Century Gothic"/>
        </w:rPr>
        <w:tab/>
      </w:r>
      <w:r w:rsidRPr="00352DDD">
        <w:rPr>
          <w:rFonts w:ascii="Century Gothic" w:hAnsi="Century Gothic"/>
        </w:rPr>
        <w:tab/>
        <w:t xml:space="preserve">&amp; </w:t>
      </w:r>
      <w:r w:rsidRPr="00441F0A">
        <w:rPr>
          <w:rFonts w:ascii="Century Gothic" w:hAnsi="Century Gothic"/>
          <w:color w:val="FF0000"/>
        </w:rPr>
        <w:t xml:space="preserve">TO HELP YOU BE </w:t>
      </w:r>
      <w:r w:rsidR="00441F0A">
        <w:rPr>
          <w:rFonts w:ascii="Century Gothic" w:hAnsi="Century Gothic"/>
          <w:color w:val="FF0000"/>
        </w:rPr>
        <w:t>THE</w:t>
      </w:r>
      <w:r w:rsidRPr="00441F0A">
        <w:rPr>
          <w:rFonts w:ascii="Century Gothic" w:hAnsi="Century Gothic"/>
          <w:color w:val="FF0000"/>
        </w:rPr>
        <w:t xml:space="preserve"> BEST</w:t>
      </w:r>
      <w:r w:rsidR="00441F0A">
        <w:rPr>
          <w:rFonts w:ascii="Century Gothic" w:hAnsi="Century Gothic"/>
          <w:color w:val="FF0000"/>
        </w:rPr>
        <w:t xml:space="preserve"> INDIVIDUAL YOU CAN BE</w:t>
      </w:r>
      <w:r w:rsidRPr="00352DDD">
        <w:rPr>
          <w:rFonts w:ascii="Century Gothic" w:hAnsi="Century Gothic"/>
        </w:rPr>
        <w:t>!</w:t>
      </w:r>
    </w:p>
    <w:p w:rsidR="00441F0A" w:rsidRPr="00352DDD" w:rsidRDefault="00441F0A" w:rsidP="00352DDD">
      <w:pPr>
        <w:pStyle w:val="ListParagraph"/>
        <w:spacing w:after="0" w:line="240" w:lineRule="auto"/>
        <w:ind w:left="2880"/>
        <w:rPr>
          <w:rFonts w:ascii="Century Gothic" w:hAnsi="Century Gothic"/>
        </w:rPr>
      </w:pPr>
    </w:p>
    <w:p w:rsidR="00352DDD" w:rsidRPr="00441F0A" w:rsidRDefault="00352DDD" w:rsidP="00441F0A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441F0A">
        <w:rPr>
          <w:rFonts w:ascii="Century Gothic" w:hAnsi="Century Gothic"/>
          <w:b/>
          <w:sz w:val="32"/>
          <w:szCs w:val="32"/>
          <w:highlight w:val="yellow"/>
        </w:rPr>
        <w:t>I KNOW THAT I CAN DO THIS FROM HOME THROUGH ELEARNING!</w:t>
      </w:r>
    </w:p>
    <w:p w:rsidR="00352DDD" w:rsidRDefault="00352DDD" w:rsidP="00352DDD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B6D81" w:rsidRPr="00EB6D81" w:rsidRDefault="00121736" w:rsidP="00352DDD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121736">
        <w:rPr>
          <w:rFonts w:ascii="Century Gothic" w:hAnsi="Century Gothic"/>
          <w:sz w:val="24"/>
          <w:szCs w:val="24"/>
        </w:rPr>
        <w:t xml:space="preserve">One day in the near future, we will be able to </w:t>
      </w:r>
      <w:r w:rsidR="00B632C6">
        <w:rPr>
          <w:rFonts w:ascii="Century Gothic" w:hAnsi="Century Gothic"/>
          <w:sz w:val="24"/>
          <w:szCs w:val="24"/>
        </w:rPr>
        <w:t>l</w:t>
      </w:r>
      <w:r w:rsidRPr="00121736">
        <w:rPr>
          <w:rFonts w:ascii="Century Gothic" w:hAnsi="Century Gothic"/>
          <w:sz w:val="24"/>
          <w:szCs w:val="24"/>
        </w:rPr>
        <w:t xml:space="preserve"> at </w:t>
      </w:r>
      <w:r w:rsidR="00B632C6">
        <w:rPr>
          <w:rFonts w:ascii="Century Gothic" w:hAnsi="Century Gothic"/>
          <w:sz w:val="24"/>
          <w:szCs w:val="24"/>
        </w:rPr>
        <w:t xml:space="preserve">look back at </w:t>
      </w:r>
      <w:r w:rsidRPr="00121736">
        <w:rPr>
          <w:rFonts w:ascii="Century Gothic" w:hAnsi="Century Gothic"/>
          <w:sz w:val="24"/>
          <w:szCs w:val="24"/>
        </w:rPr>
        <w:t xml:space="preserve">this present situation and say, “Remember when…” </w:t>
      </w:r>
      <w:r w:rsidR="00EF6424">
        <w:rPr>
          <w:rFonts w:ascii="Century Gothic" w:hAnsi="Century Gothic"/>
          <w:sz w:val="24"/>
          <w:szCs w:val="24"/>
        </w:rPr>
        <w:t>For now, k</w:t>
      </w:r>
      <w:r w:rsidR="00441F0A">
        <w:rPr>
          <w:rFonts w:ascii="Century Gothic" w:hAnsi="Century Gothic"/>
          <w:sz w:val="24"/>
          <w:szCs w:val="24"/>
        </w:rPr>
        <w:t>now that:</w:t>
      </w:r>
    </w:p>
    <w:p w:rsidR="00EB6D81" w:rsidRPr="00FB2711" w:rsidRDefault="00121736" w:rsidP="00352DDD">
      <w:pPr>
        <w:spacing w:after="0" w:line="240" w:lineRule="auto"/>
        <w:jc w:val="center"/>
        <w:rPr>
          <w:rFonts w:ascii="Arial Black" w:hAnsi="Arial Black"/>
          <w:i/>
          <w:color w:val="000000" w:themeColor="text1"/>
          <w:sz w:val="28"/>
          <w:szCs w:val="28"/>
        </w:rPr>
      </w:pPr>
      <w:r w:rsidRPr="00FB2711">
        <w:rPr>
          <w:rFonts w:ascii="Arial Black" w:hAnsi="Arial Black"/>
          <w:i/>
          <w:color w:val="000000" w:themeColor="text1"/>
          <w:sz w:val="28"/>
          <w:szCs w:val="28"/>
        </w:rPr>
        <w:t xml:space="preserve">We are in this </w:t>
      </w:r>
      <w:r w:rsidRPr="00FB2711">
        <w:rPr>
          <w:rFonts w:ascii="Arial Black" w:hAnsi="Arial Black"/>
          <w:b/>
          <w:i/>
          <w:color w:val="000000" w:themeColor="text1"/>
          <w:sz w:val="28"/>
          <w:szCs w:val="28"/>
        </w:rPr>
        <w:t>TOGETHER</w:t>
      </w:r>
      <w:r w:rsidRPr="00FB2711">
        <w:rPr>
          <w:rFonts w:ascii="Arial Black" w:hAnsi="Arial Black"/>
          <w:i/>
          <w:color w:val="000000" w:themeColor="text1"/>
          <w:sz w:val="28"/>
          <w:szCs w:val="28"/>
        </w:rPr>
        <w:t>.</w:t>
      </w:r>
    </w:p>
    <w:p w:rsidR="00EB6D81" w:rsidRPr="00FB2711" w:rsidRDefault="00121736" w:rsidP="00352DDD">
      <w:pPr>
        <w:spacing w:after="0" w:line="240" w:lineRule="auto"/>
        <w:jc w:val="center"/>
        <w:rPr>
          <w:rFonts w:ascii="Arial Black" w:hAnsi="Arial Black"/>
          <w:i/>
          <w:color w:val="000000" w:themeColor="text1"/>
          <w:sz w:val="28"/>
          <w:szCs w:val="28"/>
        </w:rPr>
      </w:pPr>
      <w:r w:rsidRPr="00FB2711">
        <w:rPr>
          <w:rFonts w:ascii="Arial Black" w:hAnsi="Arial Black"/>
          <w:i/>
          <w:color w:val="000000" w:themeColor="text1"/>
          <w:sz w:val="28"/>
          <w:szCs w:val="28"/>
        </w:rPr>
        <w:t xml:space="preserve">We will get through this if we stay </w:t>
      </w:r>
      <w:r w:rsidRPr="00FB2711">
        <w:rPr>
          <w:rFonts w:ascii="Arial Black" w:hAnsi="Arial Black"/>
          <w:b/>
          <w:i/>
          <w:color w:val="000000" w:themeColor="text1"/>
          <w:sz w:val="28"/>
          <w:szCs w:val="28"/>
        </w:rPr>
        <w:t>TOGETHER</w:t>
      </w:r>
      <w:r w:rsidRPr="00FB2711">
        <w:rPr>
          <w:rFonts w:ascii="Arial Black" w:hAnsi="Arial Black"/>
          <w:i/>
          <w:color w:val="000000" w:themeColor="text1"/>
          <w:sz w:val="28"/>
          <w:szCs w:val="28"/>
        </w:rPr>
        <w:t>.</w:t>
      </w:r>
    </w:p>
    <w:p w:rsidR="00EB6D81" w:rsidRPr="00FB2711" w:rsidRDefault="00121736" w:rsidP="00352DDD">
      <w:pPr>
        <w:spacing w:after="0" w:line="240" w:lineRule="auto"/>
        <w:jc w:val="center"/>
        <w:rPr>
          <w:rFonts w:ascii="Arial Black" w:hAnsi="Arial Black"/>
          <w:i/>
          <w:color w:val="000000" w:themeColor="text1"/>
          <w:sz w:val="28"/>
          <w:szCs w:val="28"/>
        </w:rPr>
      </w:pPr>
      <w:r w:rsidRPr="00FB2711">
        <w:rPr>
          <w:rFonts w:ascii="Arial Black" w:hAnsi="Arial Black"/>
          <w:i/>
          <w:color w:val="000000" w:themeColor="text1"/>
          <w:sz w:val="28"/>
          <w:szCs w:val="28"/>
        </w:rPr>
        <w:t xml:space="preserve">We will social distance ourselves but learn </w:t>
      </w:r>
      <w:r w:rsidRPr="00FB2711">
        <w:rPr>
          <w:rFonts w:ascii="Arial Black" w:hAnsi="Arial Black"/>
          <w:b/>
          <w:i/>
          <w:color w:val="000000" w:themeColor="text1"/>
          <w:sz w:val="28"/>
          <w:szCs w:val="28"/>
        </w:rPr>
        <w:t>TOGETHER</w:t>
      </w:r>
      <w:r w:rsidRPr="00FB2711">
        <w:rPr>
          <w:rFonts w:ascii="Arial Black" w:hAnsi="Arial Black"/>
          <w:i/>
          <w:color w:val="000000" w:themeColor="text1"/>
          <w:sz w:val="28"/>
          <w:szCs w:val="28"/>
        </w:rPr>
        <w:t>.</w:t>
      </w:r>
    </w:p>
    <w:p w:rsidR="00121736" w:rsidRPr="00FB2711" w:rsidRDefault="00121736" w:rsidP="00352DDD">
      <w:pPr>
        <w:spacing w:after="0" w:line="240" w:lineRule="auto"/>
        <w:jc w:val="center"/>
        <w:rPr>
          <w:rFonts w:ascii="Arial Black" w:hAnsi="Arial Black"/>
          <w:i/>
          <w:color w:val="000000" w:themeColor="text1"/>
          <w:sz w:val="28"/>
          <w:szCs w:val="28"/>
        </w:rPr>
      </w:pPr>
      <w:r w:rsidRPr="00FB2711">
        <w:rPr>
          <w:rFonts w:ascii="Arial Black" w:hAnsi="Arial Black"/>
          <w:i/>
          <w:color w:val="000000" w:themeColor="text1"/>
          <w:sz w:val="28"/>
          <w:szCs w:val="28"/>
        </w:rPr>
        <w:t xml:space="preserve">When we have </w:t>
      </w:r>
      <w:r w:rsidR="00EF6424">
        <w:rPr>
          <w:rFonts w:ascii="Arial Black" w:hAnsi="Arial Black"/>
          <w:i/>
          <w:color w:val="000000" w:themeColor="text1"/>
          <w:sz w:val="28"/>
          <w:szCs w:val="28"/>
        </w:rPr>
        <w:t>gained</w:t>
      </w:r>
      <w:bookmarkStart w:id="0" w:name="_GoBack"/>
      <w:bookmarkEnd w:id="0"/>
      <w:r w:rsidRPr="00FB2711">
        <w:rPr>
          <w:rFonts w:ascii="Arial Black" w:hAnsi="Arial Black"/>
          <w:i/>
          <w:color w:val="000000" w:themeColor="text1"/>
          <w:sz w:val="28"/>
          <w:szCs w:val="28"/>
        </w:rPr>
        <w:t xml:space="preserve"> control of the pandemic, then we will celebrate </w:t>
      </w:r>
      <w:r w:rsidRPr="00FB2711">
        <w:rPr>
          <w:rFonts w:ascii="Arial Black" w:hAnsi="Arial Black"/>
          <w:b/>
          <w:i/>
          <w:color w:val="000000" w:themeColor="text1"/>
          <w:sz w:val="28"/>
          <w:szCs w:val="28"/>
        </w:rPr>
        <w:t>TOGETHER</w:t>
      </w:r>
      <w:r w:rsidRPr="00FB2711">
        <w:rPr>
          <w:rFonts w:ascii="Arial Black" w:hAnsi="Arial Black"/>
          <w:i/>
          <w:color w:val="000000" w:themeColor="text1"/>
          <w:sz w:val="28"/>
          <w:szCs w:val="28"/>
        </w:rPr>
        <w:t>!</w:t>
      </w:r>
    </w:p>
    <w:p w:rsidR="00EB6D81" w:rsidRPr="00EB6D81" w:rsidRDefault="00EB6D81" w:rsidP="00352DDD">
      <w:pPr>
        <w:spacing w:after="0" w:line="240" w:lineRule="auto"/>
        <w:jc w:val="center"/>
        <w:rPr>
          <w:rFonts w:ascii="Century Gothic" w:hAnsi="Century Gothic"/>
          <w:color w:val="000000" w:themeColor="text1"/>
          <w:sz w:val="10"/>
          <w:szCs w:val="10"/>
        </w:rPr>
      </w:pPr>
    </w:p>
    <w:p w:rsidR="00EB6D81" w:rsidRDefault="00EB6D81" w:rsidP="00352DDD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can </w:t>
      </w:r>
      <w:r w:rsidR="00FB2711">
        <w:rPr>
          <w:rFonts w:ascii="Century Gothic" w:hAnsi="Century Gothic"/>
          <w:sz w:val="24"/>
          <w:szCs w:val="24"/>
        </w:rPr>
        <w:t>save lives</w:t>
      </w:r>
      <w:r>
        <w:rPr>
          <w:rFonts w:ascii="Century Gothic" w:hAnsi="Century Gothic"/>
          <w:sz w:val="24"/>
          <w:szCs w:val="24"/>
        </w:rPr>
        <w:t xml:space="preserve"> if we limit the rate of infection</w:t>
      </w:r>
      <w:r w:rsidR="00B632C6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 This isn’t always the case with </w:t>
      </w:r>
      <w:r w:rsidR="00FB2711">
        <w:rPr>
          <w:rFonts w:ascii="Century Gothic" w:hAnsi="Century Gothic"/>
          <w:sz w:val="24"/>
          <w:szCs w:val="24"/>
        </w:rPr>
        <w:t>viral infections</w:t>
      </w:r>
      <w:r>
        <w:rPr>
          <w:rFonts w:ascii="Century Gothic" w:hAnsi="Century Gothic"/>
          <w:sz w:val="24"/>
          <w:szCs w:val="24"/>
        </w:rPr>
        <w:t xml:space="preserve">.  </w:t>
      </w:r>
      <w:r>
        <w:rPr>
          <w:rFonts w:ascii="Century Gothic" w:hAnsi="Century Gothic"/>
          <w:sz w:val="24"/>
          <w:szCs w:val="24"/>
        </w:rPr>
        <w:t>We are learning more about this virus and CAN survive with proper medical equipment</w:t>
      </w:r>
      <w:r>
        <w:rPr>
          <w:rFonts w:ascii="Century Gothic" w:hAnsi="Century Gothic"/>
          <w:sz w:val="24"/>
          <w:szCs w:val="24"/>
        </w:rPr>
        <w:t xml:space="preserve">.  Rather than becoming upset about our present situation, let’s celebrate </w:t>
      </w:r>
      <w:r w:rsidR="00441F0A">
        <w:rPr>
          <w:rFonts w:ascii="Century Gothic" w:hAnsi="Century Gothic"/>
          <w:sz w:val="24"/>
          <w:szCs w:val="24"/>
        </w:rPr>
        <w:t xml:space="preserve">science and </w:t>
      </w:r>
      <w:r>
        <w:rPr>
          <w:rFonts w:ascii="Century Gothic" w:hAnsi="Century Gothic"/>
          <w:sz w:val="24"/>
          <w:szCs w:val="24"/>
        </w:rPr>
        <w:t>our ability to use a ventilator to s</w:t>
      </w:r>
      <w:r w:rsidR="00B632C6">
        <w:rPr>
          <w:rFonts w:ascii="Century Gothic" w:hAnsi="Century Gothic"/>
          <w:sz w:val="24"/>
          <w:szCs w:val="24"/>
        </w:rPr>
        <w:t>ave lives</w:t>
      </w:r>
      <w:r>
        <w:rPr>
          <w:rFonts w:ascii="Century Gothic" w:hAnsi="Century Gothic"/>
          <w:sz w:val="24"/>
          <w:szCs w:val="24"/>
        </w:rPr>
        <w:t>.  Therefore, do your part</w:t>
      </w:r>
      <w:r w:rsidR="00FB2711">
        <w:rPr>
          <w:rFonts w:ascii="Century Gothic" w:hAnsi="Century Gothic"/>
          <w:sz w:val="24"/>
          <w:szCs w:val="24"/>
        </w:rPr>
        <w:t xml:space="preserve">, lower the curve, </w:t>
      </w:r>
      <w:r>
        <w:rPr>
          <w:rFonts w:ascii="Century Gothic" w:hAnsi="Century Gothic"/>
          <w:sz w:val="24"/>
          <w:szCs w:val="24"/>
        </w:rPr>
        <w:t xml:space="preserve">and </w:t>
      </w:r>
    </w:p>
    <w:p w:rsidR="00121736" w:rsidRPr="00B067F5" w:rsidRDefault="00B067F5" w:rsidP="00EB6D81">
      <w:pPr>
        <w:jc w:val="center"/>
        <w:rPr>
          <w:rFonts w:ascii="Century Gothic" w:hAnsi="Century Gothic"/>
          <w:b/>
          <w:i/>
          <w:color w:val="000000" w:themeColor="text1"/>
          <w:sz w:val="70"/>
          <w:szCs w:val="70"/>
        </w:rPr>
      </w:pPr>
      <w:r>
        <w:rPr>
          <w:rFonts w:ascii="Century Gothic" w:hAnsi="Century Gothic"/>
          <w:b/>
          <w:i/>
          <w:color w:val="000000" w:themeColor="text1"/>
          <w:sz w:val="70"/>
          <w:szCs w:val="70"/>
        </w:rPr>
        <w:t>p</w:t>
      </w:r>
      <w:r w:rsidR="00DB1B64" w:rsidRPr="00B067F5">
        <w:rPr>
          <w:rFonts w:ascii="Century Gothic" w:hAnsi="Century Gothic"/>
          <w:b/>
          <w:i/>
          <w:color w:val="000000" w:themeColor="text1"/>
          <w:sz w:val="70"/>
          <w:szCs w:val="70"/>
        </w:rPr>
        <w:t xml:space="preserve">lease, </w:t>
      </w:r>
      <w:r>
        <w:rPr>
          <w:rFonts w:ascii="Century Gothic" w:hAnsi="Century Gothic"/>
          <w:b/>
          <w:i/>
          <w:color w:val="000000" w:themeColor="text1"/>
          <w:sz w:val="70"/>
          <w:szCs w:val="70"/>
        </w:rPr>
        <w:t>social distance &amp; stay home</w:t>
      </w:r>
      <w:r w:rsidR="00EB6D81" w:rsidRPr="00B067F5">
        <w:rPr>
          <w:rFonts w:ascii="Century Gothic" w:hAnsi="Century Gothic"/>
          <w:b/>
          <w:i/>
          <w:color w:val="000000" w:themeColor="text1"/>
          <w:sz w:val="70"/>
          <w:szCs w:val="70"/>
        </w:rPr>
        <w:t>.</w:t>
      </w:r>
    </w:p>
    <w:sectPr w:rsidR="00121736" w:rsidRPr="00B067F5" w:rsidSect="00441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25B24"/>
    <w:multiLevelType w:val="hybridMultilevel"/>
    <w:tmpl w:val="8AF8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CF"/>
    <w:rsid w:val="00121736"/>
    <w:rsid w:val="00352DDD"/>
    <w:rsid w:val="00386376"/>
    <w:rsid w:val="00441F0A"/>
    <w:rsid w:val="005A7B9E"/>
    <w:rsid w:val="007248CF"/>
    <w:rsid w:val="00B067F5"/>
    <w:rsid w:val="00B632C6"/>
    <w:rsid w:val="00DB1B64"/>
    <w:rsid w:val="00EB6D81"/>
    <w:rsid w:val="00EF6424"/>
    <w:rsid w:val="00F14203"/>
    <w:rsid w:val="00FB2711"/>
    <w:rsid w:val="00F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C95B"/>
  <w15:chartTrackingRefBased/>
  <w15:docId w15:val="{8BD24BFF-3345-4EB7-9AEF-6C62E39E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erlund.blogspot.com/2015/11/william-reed-sets-up-e-learning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MCHS111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dc:description/>
  <cp:lastModifiedBy>Melissa Hoffart</cp:lastModifiedBy>
  <cp:revision>6</cp:revision>
  <dcterms:created xsi:type="dcterms:W3CDTF">2020-03-25T15:41:00Z</dcterms:created>
  <dcterms:modified xsi:type="dcterms:W3CDTF">2020-03-29T19:32:00Z</dcterms:modified>
</cp:coreProperties>
</file>