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DC" w:rsidRDefault="003023DC" w:rsidP="003023DC">
      <w:pPr>
        <w:jc w:val="center"/>
        <w:rPr>
          <w:rFonts w:ascii="Helvetica" w:hAnsi="Helvetica"/>
          <w:b/>
          <w:color w:val="000000"/>
          <w:sz w:val="28"/>
          <w:szCs w:val="28"/>
          <w:shd w:val="clear" w:color="auto" w:fill="FFFFFF"/>
        </w:rPr>
      </w:pPr>
      <w:r>
        <w:rPr>
          <w:rFonts w:ascii="Helvetica" w:hAnsi="Helvetica"/>
          <w:noProof/>
          <w:color w:val="000000"/>
          <w:shd w:val="clear" w:color="auto" w:fill="FFFFFF"/>
        </w:rPr>
        <w:drawing>
          <wp:anchor distT="0" distB="0" distL="114300" distR="114300" simplePos="0" relativeHeight="251658240" behindDoc="0" locked="0" layoutInCell="1" allowOverlap="1" wp14:anchorId="5B7806CD">
            <wp:simplePos x="0" y="0"/>
            <wp:positionH relativeFrom="column">
              <wp:posOffset>-266700</wp:posOffset>
            </wp:positionH>
            <wp:positionV relativeFrom="paragraph">
              <wp:posOffset>0</wp:posOffset>
            </wp:positionV>
            <wp:extent cx="1209343" cy="736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209343" cy="736600"/>
                    </a:xfrm>
                    <a:prstGeom prst="rect">
                      <a:avLst/>
                    </a:prstGeom>
                  </pic:spPr>
                </pic:pic>
              </a:graphicData>
            </a:graphic>
            <wp14:sizeRelH relativeFrom="page">
              <wp14:pctWidth>0</wp14:pctWidth>
            </wp14:sizeRelH>
            <wp14:sizeRelV relativeFrom="page">
              <wp14:pctHeight>0</wp14:pctHeight>
            </wp14:sizeRelV>
          </wp:anchor>
        </w:drawing>
      </w:r>
    </w:p>
    <w:p w:rsidR="000A02A1" w:rsidRPr="00510D6C" w:rsidRDefault="003F5CFA" w:rsidP="00510D6C">
      <w:pPr>
        <w:rPr>
          <w:rFonts w:ascii="Century Gothic" w:hAnsi="Century Gothic"/>
          <w:b/>
          <w:color w:val="000000"/>
          <w:sz w:val="36"/>
          <w:szCs w:val="36"/>
          <w:shd w:val="clear" w:color="auto" w:fill="FFFFFF"/>
        </w:rPr>
      </w:pPr>
      <w:r w:rsidRPr="00510D6C">
        <w:rPr>
          <w:rFonts w:ascii="Century Gothic" w:hAnsi="Century Gothic"/>
          <w:b/>
          <w:color w:val="000000"/>
          <w:sz w:val="36"/>
          <w:szCs w:val="36"/>
          <w:shd w:val="clear" w:color="auto" w:fill="FFFFFF"/>
        </w:rPr>
        <w:t xml:space="preserve">Understanding </w:t>
      </w:r>
      <w:r w:rsidR="00CC081F" w:rsidRPr="00510D6C">
        <w:rPr>
          <w:rFonts w:ascii="Century Gothic" w:hAnsi="Century Gothic"/>
          <w:b/>
          <w:color w:val="000000"/>
          <w:sz w:val="36"/>
          <w:szCs w:val="36"/>
          <w:shd w:val="clear" w:color="auto" w:fill="FFFFFF"/>
        </w:rPr>
        <w:t>Accurate</w:t>
      </w:r>
      <w:r w:rsidR="00510D6C">
        <w:rPr>
          <w:rFonts w:ascii="Century Gothic" w:hAnsi="Century Gothic"/>
          <w:b/>
          <w:color w:val="000000"/>
          <w:sz w:val="36"/>
          <w:szCs w:val="36"/>
          <w:shd w:val="clear" w:color="auto" w:fill="FFFFFF"/>
        </w:rPr>
        <w:t xml:space="preserve"> Measurement</w:t>
      </w:r>
      <w:r w:rsidR="00CC081F" w:rsidRPr="00510D6C">
        <w:rPr>
          <w:rFonts w:ascii="Century Gothic" w:hAnsi="Century Gothic"/>
          <w:b/>
          <w:color w:val="000000"/>
          <w:sz w:val="36"/>
          <w:szCs w:val="36"/>
          <w:shd w:val="clear" w:color="auto" w:fill="FFFFFF"/>
        </w:rPr>
        <w:t xml:space="preserve"> in Chemistry</w:t>
      </w:r>
    </w:p>
    <w:p w:rsidR="003023DC" w:rsidRPr="00510D6C" w:rsidRDefault="00B02568">
      <w:pPr>
        <w:rPr>
          <w:rFonts w:ascii="Century Gothic" w:hAnsi="Century Gothic"/>
          <w:color w:val="000000"/>
          <w:sz w:val="10"/>
          <w:szCs w:val="10"/>
          <w:shd w:val="clear" w:color="auto" w:fill="FFFFFF"/>
        </w:rPr>
      </w:pPr>
      <w:r w:rsidRPr="00510D6C">
        <w:rPr>
          <w:rFonts w:ascii="Century Gothic" w:hAnsi="Century Gothic"/>
          <w:noProof/>
          <w:color w:val="000000"/>
          <w:sz w:val="10"/>
          <w:szCs w:val="10"/>
          <w:shd w:val="clear" w:color="auto" w:fill="FFFFFF"/>
        </w:rPr>
        <w:drawing>
          <wp:anchor distT="0" distB="0" distL="114300" distR="114300" simplePos="0" relativeHeight="251659264" behindDoc="1" locked="0" layoutInCell="1" allowOverlap="1">
            <wp:simplePos x="0" y="0"/>
            <wp:positionH relativeFrom="page">
              <wp:posOffset>4908550</wp:posOffset>
            </wp:positionH>
            <wp:positionV relativeFrom="paragraph">
              <wp:posOffset>168275</wp:posOffset>
            </wp:positionV>
            <wp:extent cx="2470150" cy="789940"/>
            <wp:effectExtent l="0" t="0" r="6350" b="0"/>
            <wp:wrapTight wrapText="bothSides">
              <wp:wrapPolygon edited="0">
                <wp:start x="0" y="0"/>
                <wp:lineTo x="0" y="20836"/>
                <wp:lineTo x="21489" y="20836"/>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470150" cy="789940"/>
                    </a:xfrm>
                    <a:prstGeom prst="rect">
                      <a:avLst/>
                    </a:prstGeom>
                  </pic:spPr>
                </pic:pic>
              </a:graphicData>
            </a:graphic>
            <wp14:sizeRelH relativeFrom="page">
              <wp14:pctWidth>0</wp14:pctWidth>
            </wp14:sizeRelH>
            <wp14:sizeRelV relativeFrom="page">
              <wp14:pctHeight>0</wp14:pctHeight>
            </wp14:sizeRelV>
          </wp:anchor>
        </w:drawing>
      </w:r>
    </w:p>
    <w:p w:rsidR="003023DC" w:rsidRPr="00510D6C" w:rsidRDefault="003023DC">
      <w:pPr>
        <w:rPr>
          <w:rFonts w:cstheme="minorHAnsi"/>
          <w:i/>
          <w:color w:val="000000"/>
          <w:sz w:val="28"/>
          <w:szCs w:val="28"/>
          <w:shd w:val="clear" w:color="auto" w:fill="FFFFFF"/>
        </w:rPr>
      </w:pPr>
      <w:r w:rsidRPr="00510D6C">
        <w:rPr>
          <w:rFonts w:cstheme="minorHAnsi"/>
          <w:i/>
          <w:color w:val="000000"/>
          <w:sz w:val="28"/>
          <w:szCs w:val="28"/>
          <w:shd w:val="clear" w:color="auto" w:fill="FFFFFF"/>
        </w:rPr>
        <w:t xml:space="preserve">What weighs more a pound for </w:t>
      </w:r>
      <w:r w:rsidR="00B02568" w:rsidRPr="00510D6C">
        <w:rPr>
          <w:rFonts w:cstheme="minorHAnsi"/>
          <w:i/>
          <w:color w:val="000000"/>
          <w:sz w:val="28"/>
          <w:szCs w:val="28"/>
          <w:shd w:val="clear" w:color="auto" w:fill="FFFFFF"/>
        </w:rPr>
        <w:t>feathers</w:t>
      </w:r>
      <w:r w:rsidRPr="00510D6C">
        <w:rPr>
          <w:rFonts w:cstheme="minorHAnsi"/>
          <w:i/>
          <w:color w:val="000000"/>
          <w:sz w:val="28"/>
          <w:szCs w:val="28"/>
          <w:shd w:val="clear" w:color="auto" w:fill="FFFFFF"/>
        </w:rPr>
        <w:t xml:space="preserve"> or a pound of </w:t>
      </w:r>
      <w:r w:rsidR="00B02568" w:rsidRPr="00510D6C">
        <w:rPr>
          <w:rFonts w:cstheme="minorHAnsi"/>
          <w:i/>
          <w:color w:val="000000"/>
          <w:sz w:val="28"/>
          <w:szCs w:val="28"/>
          <w:shd w:val="clear" w:color="auto" w:fill="FFFFFF"/>
        </w:rPr>
        <w:t>bricks</w:t>
      </w:r>
      <w:r w:rsidRPr="00510D6C">
        <w:rPr>
          <w:rFonts w:cstheme="minorHAnsi"/>
          <w:i/>
          <w:color w:val="000000"/>
          <w:sz w:val="28"/>
          <w:szCs w:val="28"/>
          <w:shd w:val="clear" w:color="auto" w:fill="FFFFFF"/>
        </w:rPr>
        <w:t xml:space="preserve">? </w:t>
      </w:r>
    </w:p>
    <w:p w:rsidR="000A02A1" w:rsidRPr="00B02568" w:rsidRDefault="003023DC">
      <w:pPr>
        <w:rPr>
          <w:rFonts w:ascii="Century Gothic" w:hAnsi="Century Gothic"/>
          <w:color w:val="000000"/>
          <w:shd w:val="clear" w:color="auto" w:fill="FFFFFF"/>
        </w:rPr>
      </w:pPr>
      <w:r w:rsidRPr="00B02568">
        <w:rPr>
          <w:rFonts w:ascii="Century Gothic" w:hAnsi="Century Gothic"/>
          <w:color w:val="000000"/>
          <w:shd w:val="clear" w:color="auto" w:fill="FFFFFF"/>
        </w:rPr>
        <w:t>Okay, we have all heard that riddle.  (Well, for those of you that haven’t…neither because they both weigh a pound!)</w:t>
      </w:r>
    </w:p>
    <w:p w:rsidR="003023DC" w:rsidRPr="00B02568" w:rsidRDefault="00F26ABB">
      <w:pPr>
        <w:rPr>
          <w:rFonts w:ascii="Century Gothic" w:hAnsi="Century Gothic"/>
          <w:color w:val="000000"/>
          <w:shd w:val="clear" w:color="auto" w:fill="FFFFFF"/>
        </w:rPr>
      </w:pPr>
      <w:r>
        <w:rPr>
          <w:rFonts w:ascii="Century Gothic" w:hAnsi="Century Gothic"/>
          <w:noProof/>
        </w:rPr>
        <w:drawing>
          <wp:anchor distT="0" distB="0" distL="114300" distR="114300" simplePos="0" relativeHeight="251661312" behindDoc="0" locked="0" layoutInCell="1" allowOverlap="1">
            <wp:simplePos x="0" y="0"/>
            <wp:positionH relativeFrom="column">
              <wp:posOffset>6426200</wp:posOffset>
            </wp:positionH>
            <wp:positionV relativeFrom="paragraph">
              <wp:posOffset>452755</wp:posOffset>
            </wp:positionV>
            <wp:extent cx="541649" cy="9747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rotWithShape="1">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l="24649" t="9101" r="38626"/>
                    <a:stretch/>
                  </pic:blipFill>
                  <pic:spPr bwMode="auto">
                    <a:xfrm>
                      <a:off x="0" y="0"/>
                      <a:ext cx="541649" cy="97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60288" behindDoc="0" locked="0" layoutInCell="1" allowOverlap="1">
            <wp:simplePos x="0" y="0"/>
            <wp:positionH relativeFrom="column">
              <wp:posOffset>-139700</wp:posOffset>
            </wp:positionH>
            <wp:positionV relativeFrom="paragraph">
              <wp:posOffset>459105</wp:posOffset>
            </wp:positionV>
            <wp:extent cx="656590" cy="95862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56590" cy="958623"/>
                    </a:xfrm>
                    <a:prstGeom prst="rect">
                      <a:avLst/>
                    </a:prstGeom>
                  </pic:spPr>
                </pic:pic>
              </a:graphicData>
            </a:graphic>
            <wp14:sizeRelH relativeFrom="page">
              <wp14:pctWidth>0</wp14:pctWidth>
            </wp14:sizeRelH>
            <wp14:sizeRelV relativeFrom="page">
              <wp14:pctHeight>0</wp14:pctHeight>
            </wp14:sizeRelV>
          </wp:anchor>
        </w:drawing>
      </w:r>
      <w:r w:rsidR="00B02568" w:rsidRPr="00B02568">
        <w:rPr>
          <w:rFonts w:ascii="Century Gothic" w:hAnsi="Century Gothic"/>
          <w:color w:val="000000"/>
          <w:shd w:val="clear" w:color="auto" w:fill="FFFFFF"/>
        </w:rPr>
        <w:t xml:space="preserve">A </w:t>
      </w:r>
      <w:r w:rsidR="003023DC" w:rsidRPr="00B02568">
        <w:rPr>
          <w:rFonts w:ascii="Century Gothic" w:hAnsi="Century Gothic"/>
          <w:color w:val="000000"/>
          <w:shd w:val="clear" w:color="auto" w:fill="FFFFFF"/>
        </w:rPr>
        <w:t xml:space="preserve">pound of </w:t>
      </w:r>
      <w:r w:rsidR="00B02568" w:rsidRPr="00B02568">
        <w:rPr>
          <w:rFonts w:ascii="Century Gothic" w:hAnsi="Century Gothic"/>
          <w:color w:val="000000"/>
          <w:shd w:val="clear" w:color="auto" w:fill="FFFFFF"/>
        </w:rPr>
        <w:t>feathers</w:t>
      </w:r>
      <w:r w:rsidR="003023DC" w:rsidRPr="00B02568">
        <w:rPr>
          <w:rFonts w:ascii="Century Gothic" w:hAnsi="Century Gothic"/>
          <w:color w:val="000000"/>
          <w:shd w:val="clear" w:color="auto" w:fill="FFFFFF"/>
        </w:rPr>
        <w:t xml:space="preserve"> and </w:t>
      </w:r>
      <w:r w:rsidR="00B02568" w:rsidRPr="00B02568">
        <w:rPr>
          <w:rFonts w:ascii="Century Gothic" w:hAnsi="Century Gothic"/>
          <w:color w:val="000000"/>
          <w:shd w:val="clear" w:color="auto" w:fill="FFFFFF"/>
        </w:rPr>
        <w:t xml:space="preserve">a pound of </w:t>
      </w:r>
      <w:r w:rsidR="00B02568">
        <w:rPr>
          <w:rFonts w:ascii="Century Gothic" w:hAnsi="Century Gothic"/>
          <w:color w:val="000000"/>
          <w:shd w:val="clear" w:color="auto" w:fill="FFFFFF"/>
        </w:rPr>
        <w:t>bricks</w:t>
      </w:r>
      <w:r w:rsidR="003023DC" w:rsidRPr="00B02568">
        <w:rPr>
          <w:rFonts w:ascii="Century Gothic" w:hAnsi="Century Gothic"/>
          <w:color w:val="000000"/>
          <w:shd w:val="clear" w:color="auto" w:fill="FFFFFF"/>
        </w:rPr>
        <w:t xml:space="preserve"> both look very difficult.  It is very easy to see that a feather and brick look quite different.  It isn’t so easy with atoms and molecules.  </w:t>
      </w:r>
    </w:p>
    <w:p w:rsidR="00F26ABB" w:rsidRDefault="00F26ABB">
      <w:pPr>
        <w:rPr>
          <w:rFonts w:ascii="Century Gothic" w:hAnsi="Century Gothic"/>
          <w:color w:val="000000"/>
          <w:shd w:val="clear" w:color="auto" w:fill="FFFFFF"/>
        </w:rPr>
      </w:pPr>
      <w:r>
        <w:rPr>
          <w:rFonts w:ascii="Century Gothic" w:hAnsi="Century Gothic"/>
          <w:noProof/>
        </w:rPr>
        <w:drawing>
          <wp:anchor distT="0" distB="0" distL="114300" distR="114300" simplePos="0" relativeHeight="251662336" behindDoc="0" locked="0" layoutInCell="1" allowOverlap="1">
            <wp:simplePos x="0" y="0"/>
            <wp:positionH relativeFrom="column">
              <wp:posOffset>5017006</wp:posOffset>
            </wp:positionH>
            <wp:positionV relativeFrom="paragraph">
              <wp:posOffset>317500</wp:posOffset>
            </wp:positionV>
            <wp:extent cx="1003300" cy="766832"/>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rotWithShape="1">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l="22407" t="12023" r="22593" b="13208"/>
                    <a:stretch/>
                  </pic:blipFill>
                  <pic:spPr bwMode="auto">
                    <a:xfrm>
                      <a:off x="0" y="0"/>
                      <a:ext cx="1003300" cy="7668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78C" w:rsidRPr="00B02568">
        <w:rPr>
          <w:rFonts w:ascii="Century Gothic" w:hAnsi="Century Gothic"/>
          <w:color w:val="000000"/>
          <w:shd w:val="clear" w:color="auto" w:fill="FFFFFF"/>
        </w:rPr>
        <w:t>A gallon of gasoline has a mass of 6.0 pounds, the same gallon of liquid hydrogen only has a mass of 0.567 pounds</w:t>
      </w:r>
      <w:r w:rsidR="00B02568">
        <w:rPr>
          <w:rFonts w:ascii="Century Gothic" w:hAnsi="Century Gothic"/>
          <w:color w:val="000000"/>
          <w:shd w:val="clear" w:color="auto" w:fill="FFFFFF"/>
        </w:rPr>
        <w:t xml:space="preserve">.  </w:t>
      </w:r>
    </w:p>
    <w:p w:rsidR="00B4383D" w:rsidRDefault="00B02568">
      <w:pPr>
        <w:rPr>
          <w:rFonts w:ascii="Century Gothic" w:hAnsi="Century Gothic" w:cs="Arial"/>
          <w:color w:val="39275B"/>
          <w:shd w:val="clear" w:color="auto" w:fill="FFFFFF"/>
        </w:rPr>
      </w:pPr>
      <w:r>
        <w:rPr>
          <w:rFonts w:ascii="Century Gothic" w:hAnsi="Century Gothic"/>
          <w:color w:val="000000"/>
          <w:shd w:val="clear" w:color="auto" w:fill="FFFFFF"/>
        </w:rPr>
        <w:t>Regular Coca-Cola</w:t>
      </w:r>
      <w:r w:rsidR="00D67474">
        <w:rPr>
          <w:rFonts w:ascii="Century Gothic" w:hAnsi="Century Gothic"/>
          <w:color w:val="000000"/>
          <w:shd w:val="clear" w:color="auto" w:fill="FFFFFF"/>
        </w:rPr>
        <w:t xml:space="preserve"> has a mass of 1.042g/ml while Diet Coke has a mass of only </w:t>
      </w:r>
      <w:r w:rsidR="00D67474" w:rsidRPr="00B02568">
        <w:rPr>
          <w:rFonts w:ascii="Century Gothic" w:hAnsi="Century Gothic" w:cs="Arial"/>
          <w:color w:val="39275B"/>
          <w:shd w:val="clear" w:color="auto" w:fill="FFFFFF"/>
        </w:rPr>
        <w:t>0.997g/</w:t>
      </w:r>
      <w:proofErr w:type="spellStart"/>
      <w:r w:rsidR="00D67474" w:rsidRPr="00B02568">
        <w:rPr>
          <w:rFonts w:ascii="Century Gothic" w:hAnsi="Century Gothic" w:cs="Arial"/>
          <w:color w:val="39275B"/>
          <w:shd w:val="clear" w:color="auto" w:fill="FFFFFF"/>
        </w:rPr>
        <w:t>mL</w:t>
      </w:r>
      <w:r w:rsidR="00D67474">
        <w:rPr>
          <w:rFonts w:ascii="Century Gothic" w:hAnsi="Century Gothic" w:cs="Arial"/>
          <w:color w:val="39275B"/>
          <w:shd w:val="clear" w:color="auto" w:fill="FFFFFF"/>
        </w:rPr>
        <w:t>.</w:t>
      </w:r>
      <w:proofErr w:type="spellEnd"/>
      <w:r w:rsidR="00D67474">
        <w:rPr>
          <w:rFonts w:ascii="Century Gothic" w:hAnsi="Century Gothic" w:cs="Arial"/>
          <w:color w:val="39275B"/>
          <w:shd w:val="clear" w:color="auto" w:fill="FFFFFF"/>
        </w:rPr>
        <w:t xml:space="preserve">  Why?  Sugar weighs more than artificial sweetener.</w:t>
      </w:r>
    </w:p>
    <w:p w:rsidR="000A02A1" w:rsidRDefault="00725295">
      <w:pPr>
        <w:rPr>
          <w:rFonts w:ascii="Century Gothic" w:hAnsi="Century Gothic"/>
        </w:rPr>
      </w:pPr>
      <w:r>
        <w:rPr>
          <w:rFonts w:ascii="Century Gothic" w:hAnsi="Century Gothic"/>
        </w:rPr>
        <w:t>This is true for all phases of matter, even solids!  Would you rather lift a meter block of cement or Styrofoam?</w:t>
      </w:r>
    </w:p>
    <w:p w:rsidR="00725295" w:rsidRDefault="00725295">
      <w:pPr>
        <w:rPr>
          <w:rFonts w:ascii="Century Gothic" w:hAnsi="Century Gothic"/>
        </w:rPr>
      </w:pPr>
      <w:r>
        <w:rPr>
          <w:rFonts w:ascii="Century Gothic" w:hAnsi="Century Gothic"/>
        </w:rPr>
        <w:t xml:space="preserve">This makes for measurement difficult for a chemist.  We know that the mass of our reactants must be equal to the mass of our products.  However, mass of each type of material can be quite different.  </w:t>
      </w:r>
      <w:proofErr w:type="gramStart"/>
      <w:r>
        <w:rPr>
          <w:rFonts w:ascii="Century Gothic" w:hAnsi="Century Gothic"/>
        </w:rPr>
        <w:t>Lets</w:t>
      </w:r>
      <w:proofErr w:type="gramEnd"/>
      <w:r>
        <w:rPr>
          <w:rFonts w:ascii="Century Gothic" w:hAnsi="Century Gothic"/>
        </w:rPr>
        <w:t xml:space="preserve"> look at the actual masses of producing water from hydrogen and oxygen.</w:t>
      </w:r>
    </w:p>
    <w:p w:rsidR="00725295" w:rsidRPr="00725295" w:rsidRDefault="00725295">
      <w:pPr>
        <w:rPr>
          <w:rFonts w:ascii="Century Gothic" w:hAnsi="Century Gothic"/>
          <w:sz w:val="60"/>
          <w:szCs w:val="60"/>
        </w:rPr>
      </w:pPr>
      <w:r w:rsidRPr="00725295">
        <w:rPr>
          <w:rFonts w:ascii="Century Gothic" w:hAnsi="Century Gothic"/>
          <w:noProof/>
          <w:sz w:val="60"/>
          <w:szCs w:val="60"/>
        </w:rPr>
        <mc:AlternateContent>
          <mc:Choice Requires="wps">
            <w:drawing>
              <wp:anchor distT="45720" distB="45720" distL="114300" distR="114300" simplePos="0" relativeHeight="251664384" behindDoc="0" locked="0" layoutInCell="1" allowOverlap="1">
                <wp:simplePos x="0" y="0"/>
                <wp:positionH relativeFrom="column">
                  <wp:posOffset>3143250</wp:posOffset>
                </wp:positionH>
                <wp:positionV relativeFrom="paragraph">
                  <wp:posOffset>6350</wp:posOffset>
                </wp:positionV>
                <wp:extent cx="38100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solidFill>
                            <a:srgbClr val="000000"/>
                          </a:solidFill>
                          <a:miter lim="800000"/>
                          <a:headEnd/>
                          <a:tailEnd/>
                        </a:ln>
                      </wps:spPr>
                      <wps:txbx>
                        <w:txbxContent>
                          <w:p w:rsidR="00725295" w:rsidRPr="00725295" w:rsidRDefault="00725295">
                            <w:pPr>
                              <w:rPr>
                                <w:sz w:val="18"/>
                                <w:szCs w:val="18"/>
                              </w:rPr>
                            </w:pPr>
                            <w:r w:rsidRPr="00725295">
                              <w:rPr>
                                <w:rFonts w:ascii="Century Gothic" w:hAnsi="Century Gothic"/>
                                <w:sz w:val="18"/>
                                <w:szCs w:val="18"/>
                              </w:rPr>
                              <w:t xml:space="preserve">There are 2 hydrogens and 2 oxygens attached because they are gasses and can </w:t>
                            </w:r>
                            <w:r w:rsidRPr="00725295">
                              <w:rPr>
                                <w:rFonts w:ascii="Century Gothic" w:hAnsi="Century Gothic"/>
                                <w:sz w:val="18"/>
                                <w:szCs w:val="18"/>
                              </w:rPr>
                              <w:t>easily</w:t>
                            </w:r>
                            <w:r w:rsidRPr="00725295">
                              <w:rPr>
                                <w:rFonts w:ascii="Century Gothic" w:hAnsi="Century Gothic"/>
                                <w:sz w:val="18"/>
                                <w:szCs w:val="18"/>
                              </w:rPr>
                              <w:t xml:space="preserve"> make an </w:t>
                            </w:r>
                            <w:r w:rsidRPr="00725295">
                              <w:rPr>
                                <w:rFonts w:ascii="Century Gothic" w:hAnsi="Century Gothic"/>
                                <w:color w:val="00B0F0"/>
                                <w:sz w:val="18"/>
                                <w:szCs w:val="18"/>
                              </w:rPr>
                              <w:t>octet</w:t>
                            </w:r>
                            <w:r w:rsidRPr="00725295">
                              <w:rPr>
                                <w:rFonts w:ascii="Century Gothic" w:hAnsi="Century Gothic"/>
                                <w:sz w:val="18"/>
                                <w:szCs w:val="18"/>
                              </w:rPr>
                              <w:t xml:space="preserve"> with another atom of element</w:t>
                            </w:r>
                            <w:r>
                              <w:rPr>
                                <w:rFonts w:ascii="Century Gothic" w:hAnsi="Century Gothic"/>
                                <w:sz w:val="18"/>
                                <w:szCs w:val="18"/>
                              </w:rPr>
                              <w:t>.  Remember that t</w:t>
                            </w:r>
                            <w:r w:rsidRPr="00725295">
                              <w:rPr>
                                <w:rFonts w:ascii="Century Gothic" w:hAnsi="Century Gothic"/>
                                <w:sz w:val="18"/>
                                <w:szCs w:val="18"/>
                              </w:rPr>
                              <w:t>hey are</w:t>
                            </w:r>
                            <w:r>
                              <w:rPr>
                                <w:rFonts w:ascii="Century Gothic" w:hAnsi="Century Gothic"/>
                                <w:sz w:val="18"/>
                                <w:szCs w:val="18"/>
                              </w:rPr>
                              <w:t xml:space="preserve"> both</w:t>
                            </w:r>
                            <w:r w:rsidRPr="00725295">
                              <w:rPr>
                                <w:rFonts w:ascii="Century Gothic" w:hAnsi="Century Gothic"/>
                                <w:color w:val="FF0000"/>
                                <w:sz w:val="18"/>
                                <w:szCs w:val="18"/>
                              </w:rPr>
                              <w:t xml:space="preserve"> DIATOMIC</w:t>
                            </w:r>
                            <w:r>
                              <w:rPr>
                                <w:rFonts w:ascii="Century Gothic" w:hAnsi="Century Gothic"/>
                                <w:color w:val="FF000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5pt;width:30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">
                <v:textbox style="mso-fit-shape-to-text:t">
                  <w:txbxContent>
                    <w:p w:rsidR="00725295" w:rsidRPr="00725295" w:rsidRDefault="00725295">
                      <w:pPr>
                        <w:rPr>
                          <w:sz w:val="18"/>
                          <w:szCs w:val="18"/>
                        </w:rPr>
                      </w:pPr>
                      <w:r w:rsidRPr="00725295">
                        <w:rPr>
                          <w:rFonts w:ascii="Century Gothic" w:hAnsi="Century Gothic"/>
                          <w:sz w:val="18"/>
                          <w:szCs w:val="18"/>
                        </w:rPr>
                        <w:t xml:space="preserve">There are 2 hydrogens and 2 oxygens attached because they are gasses and can </w:t>
                      </w:r>
                      <w:r w:rsidRPr="00725295">
                        <w:rPr>
                          <w:rFonts w:ascii="Century Gothic" w:hAnsi="Century Gothic"/>
                          <w:sz w:val="18"/>
                          <w:szCs w:val="18"/>
                        </w:rPr>
                        <w:t>easily</w:t>
                      </w:r>
                      <w:r w:rsidRPr="00725295">
                        <w:rPr>
                          <w:rFonts w:ascii="Century Gothic" w:hAnsi="Century Gothic"/>
                          <w:sz w:val="18"/>
                          <w:szCs w:val="18"/>
                        </w:rPr>
                        <w:t xml:space="preserve"> make an </w:t>
                      </w:r>
                      <w:r w:rsidRPr="00725295">
                        <w:rPr>
                          <w:rFonts w:ascii="Century Gothic" w:hAnsi="Century Gothic"/>
                          <w:color w:val="00B0F0"/>
                          <w:sz w:val="18"/>
                          <w:szCs w:val="18"/>
                        </w:rPr>
                        <w:t>octet</w:t>
                      </w:r>
                      <w:r w:rsidRPr="00725295">
                        <w:rPr>
                          <w:rFonts w:ascii="Century Gothic" w:hAnsi="Century Gothic"/>
                          <w:sz w:val="18"/>
                          <w:szCs w:val="18"/>
                        </w:rPr>
                        <w:t xml:space="preserve"> with another atom of element</w:t>
                      </w:r>
                      <w:r>
                        <w:rPr>
                          <w:rFonts w:ascii="Century Gothic" w:hAnsi="Century Gothic"/>
                          <w:sz w:val="18"/>
                          <w:szCs w:val="18"/>
                        </w:rPr>
                        <w:t>.  Remember that t</w:t>
                      </w:r>
                      <w:r w:rsidRPr="00725295">
                        <w:rPr>
                          <w:rFonts w:ascii="Century Gothic" w:hAnsi="Century Gothic"/>
                          <w:sz w:val="18"/>
                          <w:szCs w:val="18"/>
                        </w:rPr>
                        <w:t>hey are</w:t>
                      </w:r>
                      <w:r>
                        <w:rPr>
                          <w:rFonts w:ascii="Century Gothic" w:hAnsi="Century Gothic"/>
                          <w:sz w:val="18"/>
                          <w:szCs w:val="18"/>
                        </w:rPr>
                        <w:t xml:space="preserve"> both</w:t>
                      </w:r>
                      <w:r w:rsidRPr="00725295">
                        <w:rPr>
                          <w:rFonts w:ascii="Century Gothic" w:hAnsi="Century Gothic"/>
                          <w:color w:val="FF0000"/>
                          <w:sz w:val="18"/>
                          <w:szCs w:val="18"/>
                        </w:rPr>
                        <w:t xml:space="preserve"> DIATOMIC</w:t>
                      </w:r>
                      <w:r>
                        <w:rPr>
                          <w:rFonts w:ascii="Century Gothic" w:hAnsi="Century Gothic"/>
                          <w:color w:val="FF0000"/>
                          <w:sz w:val="18"/>
                          <w:szCs w:val="18"/>
                        </w:rPr>
                        <w:t>.</w:t>
                      </w:r>
                    </w:p>
                  </w:txbxContent>
                </v:textbox>
                <w10:wrap type="square"/>
              </v:shape>
            </w:pict>
          </mc:Fallback>
        </mc:AlternateContent>
      </w:r>
      <w:r w:rsidRPr="00725295">
        <w:rPr>
          <w:rFonts w:ascii="Century Gothic" w:hAnsi="Century Gothic"/>
          <w:sz w:val="60"/>
          <w:szCs w:val="60"/>
        </w:rPr>
        <w:t>H</w:t>
      </w:r>
      <w:r w:rsidRPr="00725295">
        <w:rPr>
          <w:rFonts w:ascii="Century Gothic" w:hAnsi="Century Gothic"/>
          <w:sz w:val="60"/>
          <w:szCs w:val="60"/>
          <w:vertAlign w:val="subscript"/>
        </w:rPr>
        <w:t>2</w:t>
      </w:r>
      <w:r w:rsidRPr="00725295">
        <w:rPr>
          <w:rFonts w:ascii="Century Gothic" w:hAnsi="Century Gothic"/>
          <w:sz w:val="60"/>
          <w:szCs w:val="60"/>
        </w:rPr>
        <w:t xml:space="preserve"> + O</w:t>
      </w:r>
      <w:r w:rsidRPr="00725295">
        <w:rPr>
          <w:rFonts w:ascii="Century Gothic" w:hAnsi="Century Gothic"/>
          <w:sz w:val="60"/>
          <w:szCs w:val="60"/>
          <w:vertAlign w:val="subscript"/>
        </w:rPr>
        <w:t>2</w:t>
      </w:r>
      <w:r w:rsidRPr="00725295">
        <w:rPr>
          <w:rFonts w:ascii="Century Gothic" w:hAnsi="Century Gothic"/>
          <w:sz w:val="60"/>
          <w:szCs w:val="60"/>
        </w:rPr>
        <w:t xml:space="preserve">  </w:t>
      </w:r>
      <w:r w:rsidRPr="00725295">
        <w:rPr>
          <w:rFonts w:ascii="Century Gothic" w:hAnsi="Century Gothic"/>
          <w:sz w:val="60"/>
          <w:szCs w:val="60"/>
        </w:rPr>
        <w:sym w:font="Wingdings" w:char="F0E0"/>
      </w:r>
      <w:r w:rsidRPr="00725295">
        <w:rPr>
          <w:rFonts w:ascii="Century Gothic" w:hAnsi="Century Gothic"/>
          <w:sz w:val="60"/>
          <w:szCs w:val="60"/>
        </w:rPr>
        <w:t xml:space="preserve">  H</w:t>
      </w:r>
      <w:r w:rsidRPr="00725295">
        <w:rPr>
          <w:rFonts w:ascii="Century Gothic" w:hAnsi="Century Gothic"/>
          <w:sz w:val="60"/>
          <w:szCs w:val="60"/>
          <w:vertAlign w:val="subscript"/>
        </w:rPr>
        <w:t>2</w:t>
      </w:r>
      <w:r w:rsidRPr="00725295">
        <w:rPr>
          <w:rFonts w:ascii="Century Gothic" w:hAnsi="Century Gothic"/>
          <w:sz w:val="60"/>
          <w:szCs w:val="60"/>
        </w:rPr>
        <w:t xml:space="preserve">O </w:t>
      </w:r>
    </w:p>
    <w:p w:rsidR="00725295" w:rsidRDefault="00725295">
      <w:pPr>
        <w:rPr>
          <w:rFonts w:ascii="Century Gothic" w:hAnsi="Century Gothic"/>
        </w:rPr>
      </w:pPr>
      <w:r w:rsidRPr="00725295">
        <w:rPr>
          <w:rFonts w:ascii="Century Gothic" w:hAnsi="Century Gothic"/>
          <w:noProof/>
          <w:sz w:val="60"/>
          <w:szCs w:val="60"/>
        </w:rPr>
        <mc:AlternateContent>
          <mc:Choice Requires="wps">
            <w:drawing>
              <wp:anchor distT="45720" distB="45720" distL="114300" distR="114300" simplePos="0" relativeHeight="251666432" behindDoc="0" locked="0" layoutInCell="1" allowOverlap="1">
                <wp:simplePos x="0" y="0"/>
                <wp:positionH relativeFrom="column">
                  <wp:posOffset>3435350</wp:posOffset>
                </wp:positionH>
                <wp:positionV relativeFrom="paragraph">
                  <wp:posOffset>111760</wp:posOffset>
                </wp:positionV>
                <wp:extent cx="3479800" cy="1404620"/>
                <wp:effectExtent l="0" t="0" r="25400" b="273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404620"/>
                        </a:xfrm>
                        <a:prstGeom prst="rect">
                          <a:avLst/>
                        </a:prstGeom>
                        <a:solidFill>
                          <a:srgbClr val="FFFFFF"/>
                        </a:solidFill>
                        <a:ln w="9525">
                          <a:solidFill>
                            <a:srgbClr val="000000"/>
                          </a:solidFill>
                          <a:miter lim="800000"/>
                          <a:headEnd/>
                          <a:tailEnd/>
                        </a:ln>
                      </wps:spPr>
                      <wps:txbx>
                        <w:txbxContent>
                          <w:p w:rsidR="00725295" w:rsidRPr="00725295" w:rsidRDefault="00725295">
                            <w:pPr>
                              <w:rPr>
                                <w:rFonts w:ascii="Century Gothic" w:hAnsi="Century Gothic"/>
                                <w:sz w:val="18"/>
                                <w:szCs w:val="18"/>
                              </w:rPr>
                            </w:pPr>
                            <w:r w:rsidRPr="00725295">
                              <w:rPr>
                                <w:rFonts w:ascii="Century Gothic" w:hAnsi="Century Gothic"/>
                                <w:sz w:val="18"/>
                                <w:szCs w:val="18"/>
                              </w:rPr>
                              <w:t xml:space="preserve">We need the same number of atoms on the reactant and product side.  </w:t>
                            </w:r>
                            <w:r w:rsidRPr="00725295">
                              <w:rPr>
                                <w:rFonts w:ascii="Century Gothic" w:hAnsi="Century Gothic"/>
                                <w:color w:val="FF0000"/>
                                <w:sz w:val="18"/>
                                <w:szCs w:val="18"/>
                              </w:rPr>
                              <w:t xml:space="preserve">Law of Conservation of Mass </w:t>
                            </w:r>
                            <w:r w:rsidRPr="00725295">
                              <w:rPr>
                                <w:rFonts w:ascii="Century Gothic" w:hAnsi="Century Gothic"/>
                                <w:sz w:val="18"/>
                                <w:szCs w:val="18"/>
                              </w:rPr>
                              <w:t xml:space="preserve">requires us to make </w:t>
                            </w:r>
                            <w:r w:rsidRPr="00725295">
                              <w:rPr>
                                <w:rFonts w:ascii="Century Gothic" w:hAnsi="Century Gothic"/>
                                <w:color w:val="00B050"/>
                                <w:sz w:val="18"/>
                                <w:szCs w:val="18"/>
                              </w:rPr>
                              <w:t>coefficients</w:t>
                            </w:r>
                            <w:r w:rsidRPr="00725295">
                              <w:rPr>
                                <w:rFonts w:ascii="Century Gothic" w:hAnsi="Century Gothic"/>
                                <w:sz w:val="18"/>
                                <w:szCs w:val="18"/>
                              </w:rPr>
                              <w:t xml:space="preserve"> to hold the law true.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0.5pt;margin-top:8.8pt;width:27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">
                <v:textbox style="mso-fit-shape-to-text:t">
                  <w:txbxContent>
                    <w:p w:rsidR="00725295" w:rsidRPr="00725295" w:rsidRDefault="00725295">
                      <w:pPr>
                        <w:rPr>
                          <w:rFonts w:ascii="Century Gothic" w:hAnsi="Century Gothic"/>
                          <w:sz w:val="18"/>
                          <w:szCs w:val="18"/>
                        </w:rPr>
                      </w:pPr>
                      <w:r w:rsidRPr="00725295">
                        <w:rPr>
                          <w:rFonts w:ascii="Century Gothic" w:hAnsi="Century Gothic"/>
                          <w:sz w:val="18"/>
                          <w:szCs w:val="18"/>
                        </w:rPr>
                        <w:t xml:space="preserve">We need the same number of atoms on the reactant and product side.  </w:t>
                      </w:r>
                      <w:r w:rsidRPr="00725295">
                        <w:rPr>
                          <w:rFonts w:ascii="Century Gothic" w:hAnsi="Century Gothic"/>
                          <w:color w:val="FF0000"/>
                          <w:sz w:val="18"/>
                          <w:szCs w:val="18"/>
                        </w:rPr>
                        <w:t xml:space="preserve">Law of Conservation of Mass </w:t>
                      </w:r>
                      <w:r w:rsidRPr="00725295">
                        <w:rPr>
                          <w:rFonts w:ascii="Century Gothic" w:hAnsi="Century Gothic"/>
                          <w:sz w:val="18"/>
                          <w:szCs w:val="18"/>
                        </w:rPr>
                        <w:t xml:space="preserve">requires us to make </w:t>
                      </w:r>
                      <w:r w:rsidRPr="00725295">
                        <w:rPr>
                          <w:rFonts w:ascii="Century Gothic" w:hAnsi="Century Gothic"/>
                          <w:color w:val="00B050"/>
                          <w:sz w:val="18"/>
                          <w:szCs w:val="18"/>
                        </w:rPr>
                        <w:t>coefficients</w:t>
                      </w:r>
                      <w:r w:rsidRPr="00725295">
                        <w:rPr>
                          <w:rFonts w:ascii="Century Gothic" w:hAnsi="Century Gothic"/>
                          <w:sz w:val="18"/>
                          <w:szCs w:val="18"/>
                        </w:rPr>
                        <w:t xml:space="preserve"> to hold the law true.</w:t>
                      </w:r>
                    </w:p>
                  </w:txbxContent>
                </v:textbox>
                <w10:wrap type="square"/>
              </v:shape>
            </w:pict>
          </mc:Fallback>
        </mc:AlternateContent>
      </w:r>
      <w:r>
        <w:rPr>
          <w:rFonts w:ascii="Century Gothic" w:hAnsi="Century Gothic"/>
        </w:rPr>
        <w:t>Then we balance…….</w:t>
      </w:r>
    </w:p>
    <w:p w:rsidR="009E3437" w:rsidRDefault="00725295" w:rsidP="00977C12">
      <w:pPr>
        <w:rPr>
          <w:rFonts w:ascii="Century Gothic" w:hAnsi="Century Gothic"/>
        </w:rPr>
      </w:pPr>
      <w:r w:rsidRPr="00725295">
        <w:rPr>
          <w:rFonts w:ascii="Century Gothic" w:hAnsi="Century Gothic"/>
          <w:color w:val="00B050"/>
          <w:sz w:val="60"/>
          <w:szCs w:val="60"/>
        </w:rPr>
        <w:t>2</w:t>
      </w:r>
      <w:r w:rsidRPr="00725295">
        <w:rPr>
          <w:rFonts w:ascii="Century Gothic" w:hAnsi="Century Gothic"/>
          <w:sz w:val="60"/>
          <w:szCs w:val="60"/>
        </w:rPr>
        <w:t>H</w:t>
      </w:r>
      <w:r w:rsidRPr="00725295">
        <w:rPr>
          <w:rFonts w:ascii="Century Gothic" w:hAnsi="Century Gothic"/>
          <w:sz w:val="60"/>
          <w:szCs w:val="60"/>
          <w:vertAlign w:val="subscript"/>
        </w:rPr>
        <w:t>2</w:t>
      </w:r>
      <w:r w:rsidRPr="00725295">
        <w:rPr>
          <w:rFonts w:ascii="Century Gothic" w:hAnsi="Century Gothic"/>
          <w:sz w:val="60"/>
          <w:szCs w:val="60"/>
        </w:rPr>
        <w:t xml:space="preserve"> + O</w:t>
      </w:r>
      <w:r w:rsidRPr="00725295">
        <w:rPr>
          <w:rFonts w:ascii="Century Gothic" w:hAnsi="Century Gothic"/>
          <w:sz w:val="60"/>
          <w:szCs w:val="60"/>
          <w:vertAlign w:val="subscript"/>
        </w:rPr>
        <w:t>2</w:t>
      </w:r>
      <w:r w:rsidRPr="00725295">
        <w:rPr>
          <w:rFonts w:ascii="Century Gothic" w:hAnsi="Century Gothic"/>
          <w:sz w:val="60"/>
          <w:szCs w:val="60"/>
        </w:rPr>
        <w:t xml:space="preserve">  </w:t>
      </w:r>
      <w:r w:rsidRPr="00725295">
        <w:rPr>
          <w:rFonts w:ascii="Century Gothic" w:hAnsi="Century Gothic"/>
          <w:sz w:val="60"/>
          <w:szCs w:val="60"/>
        </w:rPr>
        <w:sym w:font="Wingdings" w:char="F0E0"/>
      </w:r>
      <w:r w:rsidRPr="00725295">
        <w:rPr>
          <w:rFonts w:ascii="Century Gothic" w:hAnsi="Century Gothic"/>
          <w:sz w:val="60"/>
          <w:szCs w:val="60"/>
        </w:rPr>
        <w:t xml:space="preserve">  </w:t>
      </w:r>
      <w:r w:rsidRPr="00725295">
        <w:rPr>
          <w:rFonts w:ascii="Century Gothic" w:hAnsi="Century Gothic"/>
          <w:color w:val="00B050"/>
          <w:sz w:val="60"/>
          <w:szCs w:val="60"/>
        </w:rPr>
        <w:t>2</w:t>
      </w:r>
      <w:r w:rsidRPr="00725295">
        <w:rPr>
          <w:rFonts w:ascii="Century Gothic" w:hAnsi="Century Gothic"/>
          <w:sz w:val="60"/>
          <w:szCs w:val="60"/>
        </w:rPr>
        <w:t>H</w:t>
      </w:r>
      <w:r w:rsidRPr="00725295">
        <w:rPr>
          <w:rFonts w:ascii="Century Gothic" w:hAnsi="Century Gothic"/>
          <w:sz w:val="60"/>
          <w:szCs w:val="60"/>
          <w:vertAlign w:val="subscript"/>
        </w:rPr>
        <w:t>2</w:t>
      </w:r>
      <w:r w:rsidRPr="00725295">
        <w:rPr>
          <w:rFonts w:ascii="Century Gothic" w:hAnsi="Century Gothic"/>
          <w:sz w:val="60"/>
          <w:szCs w:val="60"/>
        </w:rPr>
        <w:t>O</w:t>
      </w:r>
    </w:p>
    <w:tbl>
      <w:tblPr>
        <w:tblStyle w:val="TableGrid"/>
        <w:tblW w:w="11155" w:type="dxa"/>
        <w:tblLook w:val="04A0" w:firstRow="1" w:lastRow="0" w:firstColumn="1" w:lastColumn="0" w:noHBand="0" w:noVBand="1"/>
      </w:tblPr>
      <w:tblGrid>
        <w:gridCol w:w="2965"/>
        <w:gridCol w:w="2790"/>
        <w:gridCol w:w="2700"/>
        <w:gridCol w:w="2700"/>
      </w:tblGrid>
      <w:tr w:rsidR="009E3437" w:rsidTr="009E3437">
        <w:tc>
          <w:tcPr>
            <w:tcW w:w="2965" w:type="dxa"/>
          </w:tcPr>
          <w:p w:rsidR="009E3437" w:rsidRDefault="009E3437" w:rsidP="009E3437">
            <w:pPr>
              <w:rPr>
                <w:rFonts w:ascii="Century Gothic" w:hAnsi="Century Gothic"/>
              </w:rPr>
            </w:pPr>
            <w:r>
              <w:rPr>
                <w:rFonts w:ascii="Century Gothic" w:hAnsi="Century Gothic"/>
              </w:rPr>
              <w:t>What is being measured?</w:t>
            </w:r>
          </w:p>
        </w:tc>
        <w:tc>
          <w:tcPr>
            <w:tcW w:w="2790" w:type="dxa"/>
          </w:tcPr>
          <w:p w:rsidR="009E3437" w:rsidRPr="00977C12" w:rsidRDefault="009E3437" w:rsidP="00977C12">
            <w:pPr>
              <w:jc w:val="center"/>
              <w:rPr>
                <w:rFonts w:ascii="Century Gothic" w:hAnsi="Century Gothic"/>
                <w:b/>
              </w:rPr>
            </w:pPr>
            <w:r w:rsidRPr="00977C12">
              <w:rPr>
                <w:rFonts w:ascii="Century Gothic" w:hAnsi="Century Gothic"/>
                <w:b/>
              </w:rPr>
              <w:t>Hydrogen</w:t>
            </w:r>
          </w:p>
        </w:tc>
        <w:tc>
          <w:tcPr>
            <w:tcW w:w="2700" w:type="dxa"/>
          </w:tcPr>
          <w:p w:rsidR="009E3437" w:rsidRPr="00977C12" w:rsidRDefault="009E3437" w:rsidP="00977C12">
            <w:pPr>
              <w:jc w:val="center"/>
              <w:rPr>
                <w:rFonts w:ascii="Century Gothic" w:hAnsi="Century Gothic"/>
                <w:b/>
              </w:rPr>
            </w:pPr>
            <w:r w:rsidRPr="00977C12">
              <w:rPr>
                <w:rFonts w:ascii="Century Gothic" w:hAnsi="Century Gothic"/>
                <w:b/>
              </w:rPr>
              <w:t>Oxygen</w:t>
            </w:r>
          </w:p>
        </w:tc>
        <w:tc>
          <w:tcPr>
            <w:tcW w:w="2700" w:type="dxa"/>
          </w:tcPr>
          <w:p w:rsidR="009E3437" w:rsidRPr="00977C12" w:rsidRDefault="009E3437" w:rsidP="00977C12">
            <w:pPr>
              <w:jc w:val="center"/>
              <w:rPr>
                <w:rFonts w:ascii="Century Gothic" w:hAnsi="Century Gothic"/>
                <w:b/>
              </w:rPr>
            </w:pPr>
            <w:r w:rsidRPr="00977C12">
              <w:rPr>
                <w:rFonts w:ascii="Century Gothic" w:hAnsi="Century Gothic"/>
                <w:b/>
              </w:rPr>
              <w:t>Water</w:t>
            </w:r>
          </w:p>
        </w:tc>
      </w:tr>
      <w:tr w:rsidR="009E3437" w:rsidTr="009E3437">
        <w:tc>
          <w:tcPr>
            <w:tcW w:w="2965" w:type="dxa"/>
          </w:tcPr>
          <w:p w:rsidR="009E3437" w:rsidRDefault="009E3437" w:rsidP="009E3437">
            <w:pPr>
              <w:rPr>
                <w:rFonts w:ascii="Century Gothic" w:hAnsi="Century Gothic"/>
              </w:rPr>
            </w:pPr>
            <w:r>
              <w:rPr>
                <w:rFonts w:ascii="Century Gothic" w:hAnsi="Century Gothic"/>
              </w:rPr>
              <w:t>Liter at liquid state</w:t>
            </w:r>
          </w:p>
        </w:tc>
        <w:tc>
          <w:tcPr>
            <w:tcW w:w="2790" w:type="dxa"/>
          </w:tcPr>
          <w:p w:rsidR="009E3437" w:rsidRDefault="009E3437" w:rsidP="00977C12">
            <w:pPr>
              <w:jc w:val="center"/>
              <w:rPr>
                <w:rFonts w:ascii="Century Gothic" w:hAnsi="Century Gothic"/>
              </w:rPr>
            </w:pPr>
            <w:r>
              <w:rPr>
                <w:rFonts w:ascii="Century Gothic" w:hAnsi="Century Gothic"/>
              </w:rPr>
              <w:t>2.02g</w:t>
            </w:r>
          </w:p>
        </w:tc>
        <w:tc>
          <w:tcPr>
            <w:tcW w:w="2700" w:type="dxa"/>
          </w:tcPr>
          <w:p w:rsidR="009E3437" w:rsidRDefault="009E3437" w:rsidP="00977C12">
            <w:pPr>
              <w:jc w:val="center"/>
              <w:rPr>
                <w:rFonts w:ascii="Century Gothic" w:hAnsi="Century Gothic"/>
              </w:rPr>
            </w:pPr>
            <w:r>
              <w:rPr>
                <w:rFonts w:ascii="Century Gothic" w:hAnsi="Century Gothic"/>
              </w:rPr>
              <w:t>36.00g</w:t>
            </w:r>
          </w:p>
        </w:tc>
        <w:tc>
          <w:tcPr>
            <w:tcW w:w="2700" w:type="dxa"/>
          </w:tcPr>
          <w:p w:rsidR="009E3437" w:rsidRDefault="00977C12" w:rsidP="00977C12">
            <w:pPr>
              <w:jc w:val="center"/>
              <w:rPr>
                <w:rFonts w:ascii="Century Gothic" w:hAnsi="Century Gothic"/>
              </w:rPr>
            </w:pPr>
            <w:r>
              <w:rPr>
                <w:rFonts w:ascii="Century Gothic" w:hAnsi="Century Gothic"/>
              </w:rPr>
              <w:t>1000g</w:t>
            </w:r>
          </w:p>
        </w:tc>
      </w:tr>
      <w:tr w:rsidR="009E3437" w:rsidTr="009E3437">
        <w:tc>
          <w:tcPr>
            <w:tcW w:w="2965" w:type="dxa"/>
          </w:tcPr>
          <w:p w:rsidR="009E3437" w:rsidRDefault="009E3437" w:rsidP="009E3437">
            <w:pPr>
              <w:rPr>
                <w:rFonts w:ascii="Century Gothic" w:hAnsi="Century Gothic"/>
              </w:rPr>
            </w:pPr>
            <w:r>
              <w:rPr>
                <w:rFonts w:ascii="Century Gothic" w:hAnsi="Century Gothic"/>
              </w:rPr>
              <w:t xml:space="preserve">Volume </w:t>
            </w:r>
            <w:r w:rsidR="00977C12">
              <w:rPr>
                <w:rFonts w:ascii="Century Gothic" w:hAnsi="Century Gothic"/>
              </w:rPr>
              <w:t>comparison</w:t>
            </w:r>
          </w:p>
        </w:tc>
        <w:tc>
          <w:tcPr>
            <w:tcW w:w="2790" w:type="dxa"/>
          </w:tcPr>
          <w:p w:rsidR="009E3437" w:rsidRDefault="009E3437" w:rsidP="00977C12">
            <w:pPr>
              <w:jc w:val="center"/>
              <w:rPr>
                <w:rFonts w:ascii="Century Gothic" w:hAnsi="Century Gothic"/>
              </w:rPr>
            </w:pPr>
            <w:r>
              <w:rPr>
                <w:rFonts w:ascii="Century Gothic" w:hAnsi="Century Gothic"/>
              </w:rPr>
              <w:t>22.4 liters of gas</w:t>
            </w:r>
          </w:p>
        </w:tc>
        <w:tc>
          <w:tcPr>
            <w:tcW w:w="2700" w:type="dxa"/>
          </w:tcPr>
          <w:p w:rsidR="009E3437" w:rsidRDefault="009E3437" w:rsidP="00977C12">
            <w:pPr>
              <w:jc w:val="center"/>
              <w:rPr>
                <w:rFonts w:ascii="Century Gothic" w:hAnsi="Century Gothic"/>
              </w:rPr>
            </w:pPr>
            <w:r>
              <w:rPr>
                <w:rFonts w:ascii="Century Gothic" w:hAnsi="Century Gothic"/>
              </w:rPr>
              <w:t>22.4 liters of gas</w:t>
            </w:r>
          </w:p>
        </w:tc>
        <w:tc>
          <w:tcPr>
            <w:tcW w:w="2700" w:type="dxa"/>
          </w:tcPr>
          <w:p w:rsidR="009E3437" w:rsidRDefault="00977C12" w:rsidP="00977C12">
            <w:pPr>
              <w:jc w:val="center"/>
              <w:rPr>
                <w:rFonts w:ascii="Century Gothic" w:hAnsi="Century Gothic"/>
              </w:rPr>
            </w:pPr>
            <w:r>
              <w:rPr>
                <w:rFonts w:ascii="Century Gothic" w:hAnsi="Century Gothic"/>
              </w:rPr>
              <w:t>About 3.7 teaspoons</w:t>
            </w:r>
          </w:p>
        </w:tc>
      </w:tr>
    </w:tbl>
    <w:p w:rsidR="00977C12" w:rsidRDefault="00977C12">
      <w:pPr>
        <w:rPr>
          <w:rFonts w:ascii="Century Gothic" w:hAnsi="Century Gothic"/>
        </w:rPr>
      </w:pPr>
    </w:p>
    <w:p w:rsidR="00977C12" w:rsidRDefault="00977C12" w:rsidP="00977C12">
      <w:pPr>
        <w:rPr>
          <w:rFonts w:ascii="Century Gothic" w:hAnsi="Century Gothic"/>
        </w:rPr>
      </w:pPr>
      <w:r>
        <w:rPr>
          <w:rFonts w:ascii="Century Gothic" w:hAnsi="Century Gothic"/>
        </w:rPr>
        <w:t xml:space="preserve">We need to be able to measure the atom or molecule in order to ensure the measurement is accurate.  </w:t>
      </w:r>
      <w:r>
        <w:rPr>
          <w:rFonts w:ascii="Century Gothic" w:hAnsi="Century Gothic"/>
        </w:rPr>
        <w:t xml:space="preserve">Now, Mrs. H will explain how to </w:t>
      </w:r>
      <w:r>
        <w:rPr>
          <w:rFonts w:ascii="Century Gothic" w:hAnsi="Century Gothic"/>
        </w:rPr>
        <w:t xml:space="preserve">measure </w:t>
      </w:r>
      <w:r>
        <w:rPr>
          <w:rFonts w:ascii="Century Gothic" w:hAnsi="Century Gothic"/>
        </w:rPr>
        <w:t>material in the next lesson.  However, today just trust me on this.  It is actually pretty easy.</w:t>
      </w:r>
    </w:p>
    <w:p w:rsidR="00977C12" w:rsidRDefault="00977C12" w:rsidP="00977C12">
      <w:pPr>
        <w:spacing w:after="0"/>
        <w:rPr>
          <w:rFonts w:ascii="Century Gothic" w:hAnsi="Century Gothic"/>
        </w:rPr>
      </w:pPr>
      <w:r>
        <w:rPr>
          <w:rFonts w:ascii="Century Gothic" w:hAnsi="Century Gothic"/>
          <w:color w:val="00B050"/>
          <w:sz w:val="60"/>
          <w:szCs w:val="60"/>
        </w:rPr>
        <w:t xml:space="preserve">     </w:t>
      </w:r>
      <w:r w:rsidRPr="00725295">
        <w:rPr>
          <w:rFonts w:ascii="Century Gothic" w:hAnsi="Century Gothic"/>
          <w:color w:val="00B050"/>
          <w:sz w:val="60"/>
          <w:szCs w:val="60"/>
        </w:rPr>
        <w:t>2</w:t>
      </w:r>
      <w:r w:rsidRPr="00725295">
        <w:rPr>
          <w:rFonts w:ascii="Century Gothic" w:hAnsi="Century Gothic"/>
          <w:sz w:val="60"/>
          <w:szCs w:val="60"/>
        </w:rPr>
        <w:t>H</w:t>
      </w:r>
      <w:r w:rsidRPr="00725295">
        <w:rPr>
          <w:rFonts w:ascii="Century Gothic" w:hAnsi="Century Gothic"/>
          <w:sz w:val="60"/>
          <w:szCs w:val="60"/>
          <w:vertAlign w:val="subscript"/>
        </w:rPr>
        <w:t>2</w:t>
      </w:r>
      <w:r w:rsidRPr="00725295">
        <w:rPr>
          <w:rFonts w:ascii="Century Gothic" w:hAnsi="Century Gothic"/>
          <w:sz w:val="60"/>
          <w:szCs w:val="60"/>
        </w:rPr>
        <w:t xml:space="preserve"> </w:t>
      </w:r>
      <w:r>
        <w:rPr>
          <w:rFonts w:ascii="Century Gothic" w:hAnsi="Century Gothic"/>
          <w:sz w:val="60"/>
          <w:szCs w:val="60"/>
        </w:rPr>
        <w:t xml:space="preserve">  </w:t>
      </w:r>
      <w:r w:rsidRPr="00725295">
        <w:rPr>
          <w:rFonts w:ascii="Century Gothic" w:hAnsi="Century Gothic"/>
          <w:sz w:val="60"/>
          <w:szCs w:val="60"/>
        </w:rPr>
        <w:t>+ O</w:t>
      </w:r>
      <w:r w:rsidRPr="00725295">
        <w:rPr>
          <w:rFonts w:ascii="Century Gothic" w:hAnsi="Century Gothic"/>
          <w:sz w:val="60"/>
          <w:szCs w:val="60"/>
          <w:vertAlign w:val="subscript"/>
        </w:rPr>
        <w:t>2</w:t>
      </w:r>
      <w:r w:rsidRPr="00725295">
        <w:rPr>
          <w:rFonts w:ascii="Century Gothic" w:hAnsi="Century Gothic"/>
          <w:sz w:val="60"/>
          <w:szCs w:val="60"/>
        </w:rPr>
        <w:t xml:space="preserve">  </w:t>
      </w:r>
      <w:r>
        <w:rPr>
          <w:rFonts w:ascii="Century Gothic" w:hAnsi="Century Gothic"/>
          <w:sz w:val="60"/>
          <w:szCs w:val="60"/>
        </w:rPr>
        <w:t xml:space="preserve">    </w:t>
      </w:r>
      <w:r w:rsidRPr="00725295">
        <w:rPr>
          <w:rFonts w:ascii="Century Gothic" w:hAnsi="Century Gothic"/>
          <w:sz w:val="60"/>
          <w:szCs w:val="60"/>
        </w:rPr>
        <w:sym w:font="Wingdings" w:char="F0E0"/>
      </w:r>
      <w:r w:rsidRPr="00725295">
        <w:rPr>
          <w:rFonts w:ascii="Century Gothic" w:hAnsi="Century Gothic"/>
          <w:sz w:val="60"/>
          <w:szCs w:val="60"/>
        </w:rPr>
        <w:t xml:space="preserve">  </w:t>
      </w:r>
      <w:r w:rsidRPr="00725295">
        <w:rPr>
          <w:rFonts w:ascii="Century Gothic" w:hAnsi="Century Gothic"/>
          <w:color w:val="00B050"/>
          <w:sz w:val="60"/>
          <w:szCs w:val="60"/>
        </w:rPr>
        <w:t>2</w:t>
      </w:r>
      <w:r w:rsidRPr="00725295">
        <w:rPr>
          <w:rFonts w:ascii="Century Gothic" w:hAnsi="Century Gothic"/>
          <w:sz w:val="60"/>
          <w:szCs w:val="60"/>
        </w:rPr>
        <w:t>H</w:t>
      </w:r>
      <w:r w:rsidRPr="00725295">
        <w:rPr>
          <w:rFonts w:ascii="Century Gothic" w:hAnsi="Century Gothic"/>
          <w:sz w:val="60"/>
          <w:szCs w:val="60"/>
          <w:vertAlign w:val="subscript"/>
        </w:rPr>
        <w:t>2</w:t>
      </w:r>
      <w:r w:rsidRPr="00725295">
        <w:rPr>
          <w:rFonts w:ascii="Century Gothic" w:hAnsi="Century Gothic"/>
          <w:sz w:val="60"/>
          <w:szCs w:val="60"/>
        </w:rPr>
        <w:t>O</w:t>
      </w:r>
    </w:p>
    <w:p w:rsidR="00977C12" w:rsidRPr="00977C12" w:rsidRDefault="00977C12" w:rsidP="00977C12">
      <w:pPr>
        <w:tabs>
          <w:tab w:val="left" w:pos="2560"/>
        </w:tabs>
        <w:spacing w:after="0"/>
        <w:rPr>
          <w:rFonts w:ascii="Century Gothic" w:hAnsi="Century Gothic"/>
          <w:sz w:val="30"/>
          <w:szCs w:val="30"/>
        </w:rPr>
      </w:pPr>
      <w:r w:rsidRPr="00977C12">
        <w:rPr>
          <w:rFonts w:ascii="Century Gothic" w:hAnsi="Century Gothic"/>
          <w:sz w:val="30"/>
          <w:szCs w:val="30"/>
        </w:rPr>
        <w:t>2(2.02g of H</w:t>
      </w:r>
      <w:r w:rsidRPr="00977C12">
        <w:rPr>
          <w:rFonts w:ascii="Century Gothic" w:hAnsi="Century Gothic"/>
          <w:sz w:val="30"/>
          <w:szCs w:val="30"/>
          <w:vertAlign w:val="subscript"/>
        </w:rPr>
        <w:t>2</w:t>
      </w:r>
      <w:r w:rsidRPr="00977C12">
        <w:rPr>
          <w:rFonts w:ascii="Century Gothic" w:hAnsi="Century Gothic"/>
          <w:sz w:val="30"/>
          <w:szCs w:val="30"/>
        </w:rPr>
        <w:t xml:space="preserve">)   +    </w:t>
      </w:r>
      <w:r>
        <w:rPr>
          <w:rFonts w:ascii="Century Gothic" w:hAnsi="Century Gothic"/>
          <w:sz w:val="30"/>
          <w:szCs w:val="30"/>
        </w:rPr>
        <w:t>1</w:t>
      </w:r>
      <w:r w:rsidRPr="00977C12">
        <w:rPr>
          <w:rFonts w:ascii="Century Gothic" w:hAnsi="Century Gothic"/>
          <w:sz w:val="30"/>
          <w:szCs w:val="30"/>
        </w:rPr>
        <w:t>(</w:t>
      </w:r>
      <w:r w:rsidRPr="00977C12">
        <w:rPr>
          <w:rFonts w:ascii="Century Gothic" w:hAnsi="Century Gothic"/>
          <w:sz w:val="30"/>
          <w:szCs w:val="30"/>
        </w:rPr>
        <w:t>32</w:t>
      </w:r>
      <w:r w:rsidRPr="00977C12">
        <w:rPr>
          <w:rFonts w:ascii="Century Gothic" w:hAnsi="Century Gothic"/>
          <w:sz w:val="30"/>
          <w:szCs w:val="30"/>
        </w:rPr>
        <w:t>.0</w:t>
      </w:r>
      <w:r w:rsidRPr="00977C12">
        <w:rPr>
          <w:rFonts w:ascii="Century Gothic" w:hAnsi="Century Gothic"/>
          <w:sz w:val="30"/>
          <w:szCs w:val="30"/>
        </w:rPr>
        <w:t>0</w:t>
      </w:r>
      <w:r w:rsidRPr="00977C12">
        <w:rPr>
          <w:rFonts w:ascii="Century Gothic" w:hAnsi="Century Gothic"/>
          <w:sz w:val="30"/>
          <w:szCs w:val="30"/>
        </w:rPr>
        <w:t xml:space="preserve">g of </w:t>
      </w:r>
      <w:r w:rsidRPr="00977C12">
        <w:rPr>
          <w:rFonts w:ascii="Century Gothic" w:hAnsi="Century Gothic"/>
          <w:sz w:val="30"/>
          <w:szCs w:val="30"/>
        </w:rPr>
        <w:t>O</w:t>
      </w:r>
      <w:r w:rsidRPr="00977C12">
        <w:rPr>
          <w:rFonts w:ascii="Century Gothic" w:hAnsi="Century Gothic"/>
          <w:sz w:val="30"/>
          <w:szCs w:val="30"/>
          <w:vertAlign w:val="subscript"/>
        </w:rPr>
        <w:t>2</w:t>
      </w:r>
      <w:r w:rsidRPr="00977C12">
        <w:rPr>
          <w:rFonts w:ascii="Century Gothic" w:hAnsi="Century Gothic"/>
          <w:sz w:val="30"/>
          <w:szCs w:val="30"/>
        </w:rPr>
        <w:t xml:space="preserve">)   </w:t>
      </w:r>
      <w:r w:rsidRPr="00977C12">
        <w:rPr>
          <w:rFonts w:ascii="Century Gothic" w:hAnsi="Century Gothic"/>
          <w:sz w:val="30"/>
          <w:szCs w:val="30"/>
        </w:rPr>
        <w:t>=   2(18.02g of H</w:t>
      </w:r>
      <w:r w:rsidRPr="00977C12">
        <w:rPr>
          <w:rFonts w:ascii="Century Gothic" w:hAnsi="Century Gothic"/>
          <w:sz w:val="30"/>
          <w:szCs w:val="30"/>
          <w:vertAlign w:val="subscript"/>
        </w:rPr>
        <w:t>2</w:t>
      </w:r>
      <w:r w:rsidRPr="00977C12">
        <w:rPr>
          <w:rFonts w:ascii="Century Gothic" w:hAnsi="Century Gothic"/>
          <w:sz w:val="30"/>
          <w:szCs w:val="30"/>
        </w:rPr>
        <w:t>O)</w:t>
      </w:r>
    </w:p>
    <w:p w:rsidR="00977C12" w:rsidRDefault="00977C12" w:rsidP="00977C12">
      <w:pPr>
        <w:spacing w:after="0"/>
        <w:rPr>
          <w:rFonts w:ascii="Century Gothic" w:hAnsi="Century Gothic"/>
          <w:sz w:val="30"/>
          <w:szCs w:val="30"/>
        </w:rPr>
      </w:pPr>
      <w:r>
        <w:rPr>
          <w:rFonts w:ascii="Century Gothic" w:hAnsi="Century Gothic"/>
          <w:sz w:val="30"/>
          <w:szCs w:val="30"/>
        </w:rPr>
        <w:t xml:space="preserve">     4</w:t>
      </w:r>
      <w:r w:rsidRPr="00977C12">
        <w:rPr>
          <w:rFonts w:ascii="Century Gothic" w:hAnsi="Century Gothic"/>
          <w:sz w:val="30"/>
          <w:szCs w:val="30"/>
        </w:rPr>
        <w:t>.0</w:t>
      </w:r>
      <w:r>
        <w:rPr>
          <w:rFonts w:ascii="Century Gothic" w:hAnsi="Century Gothic"/>
          <w:sz w:val="30"/>
          <w:szCs w:val="30"/>
        </w:rPr>
        <w:t>4</w:t>
      </w:r>
      <w:r w:rsidRPr="00977C12">
        <w:rPr>
          <w:rFonts w:ascii="Century Gothic" w:hAnsi="Century Gothic"/>
          <w:sz w:val="30"/>
          <w:szCs w:val="30"/>
        </w:rPr>
        <w:t>g of H</w:t>
      </w:r>
      <w:r w:rsidRPr="00977C12">
        <w:rPr>
          <w:rFonts w:ascii="Century Gothic" w:hAnsi="Century Gothic"/>
          <w:sz w:val="30"/>
          <w:szCs w:val="30"/>
          <w:vertAlign w:val="subscript"/>
        </w:rPr>
        <w:t>2</w:t>
      </w:r>
      <w:r w:rsidRPr="00977C12">
        <w:rPr>
          <w:rFonts w:ascii="Century Gothic" w:hAnsi="Century Gothic"/>
          <w:sz w:val="30"/>
          <w:szCs w:val="30"/>
        </w:rPr>
        <w:t xml:space="preserve">   +   </w:t>
      </w:r>
      <w:r w:rsidR="008A555E">
        <w:rPr>
          <w:rFonts w:ascii="Century Gothic" w:hAnsi="Century Gothic"/>
          <w:sz w:val="30"/>
          <w:szCs w:val="30"/>
        </w:rPr>
        <w:t xml:space="preserve">  </w:t>
      </w:r>
      <w:r w:rsidRPr="00977C12">
        <w:rPr>
          <w:rFonts w:ascii="Century Gothic" w:hAnsi="Century Gothic"/>
          <w:sz w:val="30"/>
          <w:szCs w:val="30"/>
        </w:rPr>
        <w:t xml:space="preserve"> 32.00g of O</w:t>
      </w:r>
      <w:r w:rsidRPr="00977C12">
        <w:rPr>
          <w:rFonts w:ascii="Century Gothic" w:hAnsi="Century Gothic"/>
          <w:sz w:val="30"/>
          <w:szCs w:val="30"/>
          <w:vertAlign w:val="subscript"/>
        </w:rPr>
        <w:t>2</w:t>
      </w:r>
      <w:r w:rsidRPr="00977C12">
        <w:rPr>
          <w:rFonts w:ascii="Century Gothic" w:hAnsi="Century Gothic"/>
          <w:sz w:val="30"/>
          <w:szCs w:val="30"/>
        </w:rPr>
        <w:t xml:space="preserve">  </w:t>
      </w:r>
      <w:r w:rsidR="008A555E">
        <w:rPr>
          <w:rFonts w:ascii="Century Gothic" w:hAnsi="Century Gothic"/>
          <w:sz w:val="30"/>
          <w:szCs w:val="30"/>
        </w:rPr>
        <w:t xml:space="preserve">  </w:t>
      </w:r>
      <w:r w:rsidRPr="00977C12">
        <w:rPr>
          <w:rFonts w:ascii="Century Gothic" w:hAnsi="Century Gothic"/>
          <w:sz w:val="30"/>
          <w:szCs w:val="30"/>
        </w:rPr>
        <w:t xml:space="preserve"> =   </w:t>
      </w:r>
      <w:r>
        <w:rPr>
          <w:rFonts w:ascii="Century Gothic" w:hAnsi="Century Gothic"/>
          <w:sz w:val="30"/>
          <w:szCs w:val="30"/>
        </w:rPr>
        <w:t>36</w:t>
      </w:r>
      <w:r w:rsidRPr="00977C12">
        <w:rPr>
          <w:rFonts w:ascii="Century Gothic" w:hAnsi="Century Gothic"/>
          <w:sz w:val="30"/>
          <w:szCs w:val="30"/>
        </w:rPr>
        <w:t>.0</w:t>
      </w:r>
      <w:r>
        <w:rPr>
          <w:rFonts w:ascii="Century Gothic" w:hAnsi="Century Gothic"/>
          <w:sz w:val="30"/>
          <w:szCs w:val="30"/>
        </w:rPr>
        <w:t>4</w:t>
      </w:r>
      <w:r w:rsidRPr="00977C12">
        <w:rPr>
          <w:rFonts w:ascii="Century Gothic" w:hAnsi="Century Gothic"/>
          <w:sz w:val="30"/>
          <w:szCs w:val="30"/>
        </w:rPr>
        <w:t>g of H</w:t>
      </w:r>
      <w:r w:rsidRPr="00977C12">
        <w:rPr>
          <w:rFonts w:ascii="Century Gothic" w:hAnsi="Century Gothic"/>
          <w:sz w:val="30"/>
          <w:szCs w:val="30"/>
          <w:vertAlign w:val="subscript"/>
        </w:rPr>
        <w:t>2</w:t>
      </w:r>
      <w:r w:rsidRPr="00977C12">
        <w:rPr>
          <w:rFonts w:ascii="Century Gothic" w:hAnsi="Century Gothic"/>
          <w:sz w:val="30"/>
          <w:szCs w:val="30"/>
        </w:rPr>
        <w:t>O</w:t>
      </w:r>
    </w:p>
    <w:p w:rsidR="00977C12" w:rsidRDefault="00977C12" w:rsidP="00977C12">
      <w:pPr>
        <w:spacing w:after="0"/>
        <w:rPr>
          <w:rFonts w:ascii="Century Gothic" w:hAnsi="Century Gothic"/>
        </w:rPr>
      </w:pPr>
    </w:p>
    <w:p w:rsidR="00977C12" w:rsidRPr="00977C12" w:rsidRDefault="00977C12">
      <w:pPr>
        <w:rPr>
          <w:rFonts w:ascii="Century Gothic" w:hAnsi="Century Gothic"/>
          <w:color w:val="FF0000"/>
          <w:sz w:val="36"/>
          <w:szCs w:val="36"/>
        </w:rPr>
      </w:pPr>
      <w:r w:rsidRPr="00977C12">
        <w:rPr>
          <w:rFonts w:ascii="Century Gothic" w:hAnsi="Century Gothic"/>
          <w:color w:val="FF0000"/>
          <w:sz w:val="36"/>
          <w:szCs w:val="36"/>
        </w:rPr>
        <w:t>See...The LAW HOLD TRUE!!!!  ALWAYS, ALWAYS, HOLDS TRUE!</w:t>
      </w:r>
    </w:p>
    <w:p w:rsidR="00F672E2" w:rsidRDefault="00F672E2" w:rsidP="00F672E2">
      <w:pPr>
        <w:spacing w:after="0"/>
        <w:rPr>
          <w:rFonts w:ascii="Century Gothic" w:hAnsi="Century Gothic"/>
          <w:sz w:val="28"/>
          <w:szCs w:val="28"/>
        </w:rPr>
      </w:pPr>
      <w:r w:rsidRPr="00F672E2">
        <w:rPr>
          <w:rFonts w:ascii="Century Gothic" w:hAnsi="Century Gothic"/>
          <w:noProof/>
          <w:sz w:val="28"/>
          <w:szCs w:val="28"/>
        </w:rPr>
        <w:lastRenderedPageBreak/>
        <mc:AlternateContent>
          <mc:Choice Requires="wps">
            <w:drawing>
              <wp:anchor distT="45720" distB="45720" distL="114300" distR="114300" simplePos="0" relativeHeight="251668480" behindDoc="0" locked="0" layoutInCell="1" allowOverlap="1">
                <wp:simplePos x="0" y="0"/>
                <wp:positionH relativeFrom="column">
                  <wp:posOffset>4889500</wp:posOffset>
                </wp:positionH>
                <wp:positionV relativeFrom="paragraph">
                  <wp:posOffset>279400</wp:posOffset>
                </wp:positionV>
                <wp:extent cx="2197100" cy="2349500"/>
                <wp:effectExtent l="0" t="0" r="1270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349500"/>
                        </a:xfrm>
                        <a:prstGeom prst="rect">
                          <a:avLst/>
                        </a:prstGeom>
                        <a:solidFill>
                          <a:srgbClr val="FFFFFF"/>
                        </a:solidFill>
                        <a:ln w="9525">
                          <a:solidFill>
                            <a:srgbClr val="000000"/>
                          </a:solidFill>
                          <a:miter lim="800000"/>
                          <a:headEnd/>
                          <a:tailEnd/>
                        </a:ln>
                      </wps:spPr>
                      <wps:txbx>
                        <w:txbxContent>
                          <w:p w:rsidR="00F672E2" w:rsidRDefault="00F672E2">
                            <w:r>
                              <w:t xml:space="preserve">Remember </w:t>
                            </w:r>
                            <w:r w:rsidR="006F2A46">
                              <w:t xml:space="preserve">learning this in August?  </w:t>
                            </w:r>
                            <w:r w:rsidR="006F2A46" w:rsidRPr="006F2A46">
                              <w:rPr>
                                <w:color w:val="FF0000"/>
                              </w:rPr>
                              <w:t>P</w:t>
                            </w:r>
                            <w:r w:rsidRPr="006F2A46">
                              <w:rPr>
                                <w:color w:val="FF0000"/>
                              </w:rPr>
                              <w:t>articles</w:t>
                            </w:r>
                            <w:r>
                              <w:t xml:space="preserve"> </w:t>
                            </w:r>
                            <w:r w:rsidR="006F2A46">
                              <w:t>are atoms and molecules.</w:t>
                            </w:r>
                          </w:p>
                          <w:p w:rsidR="006F2A46" w:rsidRDefault="006F2A46">
                            <w:r>
                              <w:rPr>
                                <w:rFonts w:ascii="Century Gothic" w:hAnsi="Century Gothic"/>
                                <w:noProof/>
                                <w:sz w:val="28"/>
                                <w:szCs w:val="28"/>
                              </w:rPr>
                              <w:drawing>
                                <wp:inline distT="0" distB="0" distL="0" distR="0" wp14:anchorId="5DEC1AB0" wp14:editId="45C8B9CA">
                                  <wp:extent cx="1784350" cy="1759221"/>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17024" cy="17914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5pt;margin-top:22pt;width:173pt;height:1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">
                <v:textbox>
                  <w:txbxContent>
                    <w:p w:rsidR="00F672E2" w:rsidRDefault="00F672E2">
                      <w:r>
                        <w:t xml:space="preserve">Remember </w:t>
                      </w:r>
                      <w:r w:rsidR="006F2A46">
                        <w:t xml:space="preserve">learning this in August?  </w:t>
                      </w:r>
                      <w:r w:rsidR="006F2A46" w:rsidRPr="006F2A46">
                        <w:rPr>
                          <w:color w:val="FF0000"/>
                        </w:rPr>
                        <w:t>P</w:t>
                      </w:r>
                      <w:r w:rsidRPr="006F2A46">
                        <w:rPr>
                          <w:color w:val="FF0000"/>
                        </w:rPr>
                        <w:t>articles</w:t>
                      </w:r>
                      <w:r>
                        <w:t xml:space="preserve"> </w:t>
                      </w:r>
                      <w:r w:rsidR="006F2A46">
                        <w:t>are atoms and molecules.</w:t>
                      </w:r>
                    </w:p>
                    <w:p w:rsidR="006F2A46" w:rsidRDefault="006F2A46">
                      <w:r>
                        <w:rPr>
                          <w:rFonts w:ascii="Century Gothic" w:hAnsi="Century Gothic"/>
                          <w:noProof/>
                          <w:sz w:val="28"/>
                          <w:szCs w:val="28"/>
                        </w:rPr>
                        <w:drawing>
                          <wp:inline distT="0" distB="0" distL="0" distR="0" wp14:anchorId="5DEC1AB0" wp14:editId="45C8B9CA">
                            <wp:extent cx="1784350" cy="1759221"/>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17024" cy="1791435"/>
                                    </a:xfrm>
                                    <a:prstGeom prst="rect">
                                      <a:avLst/>
                                    </a:prstGeom>
                                  </pic:spPr>
                                </pic:pic>
                              </a:graphicData>
                            </a:graphic>
                          </wp:inline>
                        </w:drawing>
                      </w:r>
                    </w:p>
                  </w:txbxContent>
                </v:textbox>
                <w10:wrap type="square"/>
              </v:shape>
            </w:pict>
          </mc:Fallback>
        </mc:AlternateContent>
      </w:r>
      <w:r w:rsidR="00977C12" w:rsidRPr="00F672E2">
        <w:rPr>
          <w:rFonts w:ascii="Century Gothic" w:hAnsi="Century Gothic"/>
          <w:sz w:val="28"/>
          <w:szCs w:val="28"/>
        </w:rPr>
        <w:t>So</w:t>
      </w:r>
      <w:r w:rsidRPr="00F672E2">
        <w:rPr>
          <w:rFonts w:ascii="Century Gothic" w:hAnsi="Century Gothic"/>
          <w:sz w:val="28"/>
          <w:szCs w:val="28"/>
        </w:rPr>
        <w:t>…It is time to</w:t>
      </w:r>
      <w:r w:rsidR="00977C12" w:rsidRPr="00F672E2">
        <w:rPr>
          <w:rFonts w:ascii="Century Gothic" w:hAnsi="Century Gothic"/>
          <w:sz w:val="28"/>
          <w:szCs w:val="28"/>
        </w:rPr>
        <w:t xml:space="preserve"> learn about the method of measuring </w:t>
      </w:r>
      <w:r w:rsidRPr="006F2A46">
        <w:rPr>
          <w:rFonts w:ascii="Century Gothic" w:hAnsi="Century Gothic"/>
          <w:color w:val="FF0000"/>
          <w:sz w:val="28"/>
          <w:szCs w:val="28"/>
        </w:rPr>
        <w:t>PARTICLES</w:t>
      </w:r>
      <w:r w:rsidR="00977C12" w:rsidRPr="00F672E2">
        <w:rPr>
          <w:rFonts w:ascii="Century Gothic" w:hAnsi="Century Gothic"/>
          <w:sz w:val="28"/>
          <w:szCs w:val="28"/>
        </w:rPr>
        <w:t xml:space="preserve"> in chemistry which is more accurate.  </w:t>
      </w:r>
    </w:p>
    <w:p w:rsidR="00F672E2" w:rsidRDefault="00F672E2" w:rsidP="00F672E2">
      <w:pPr>
        <w:spacing w:after="0"/>
        <w:rPr>
          <w:rFonts w:ascii="Century Gothic" w:hAnsi="Century Gothic"/>
          <w:sz w:val="28"/>
          <w:szCs w:val="28"/>
        </w:rPr>
      </w:pPr>
    </w:p>
    <w:p w:rsidR="006F2A46" w:rsidRDefault="006F2A46" w:rsidP="00F672E2">
      <w:pPr>
        <w:spacing w:after="0"/>
        <w:rPr>
          <w:rFonts w:ascii="Century Gothic" w:hAnsi="Century Gothic"/>
          <w:sz w:val="28"/>
          <w:szCs w:val="28"/>
        </w:rPr>
      </w:pPr>
      <w:r>
        <w:rPr>
          <w:rFonts w:ascii="Century Gothic" w:hAnsi="Century Gothic"/>
          <w:sz w:val="28"/>
          <w:szCs w:val="28"/>
        </w:rPr>
        <w:t xml:space="preserve">If you measure the particle rather than “bricks and feathers”, then you are truly measuring as a chemist.  The mass or size of the material does not change when the number of particles is consistent.  </w:t>
      </w:r>
    </w:p>
    <w:p w:rsidR="006F2A46" w:rsidRDefault="006F2A46" w:rsidP="00F672E2">
      <w:pPr>
        <w:spacing w:after="0"/>
        <w:rPr>
          <w:rFonts w:ascii="Century Gothic" w:hAnsi="Century Gothic"/>
          <w:sz w:val="28"/>
          <w:szCs w:val="28"/>
        </w:rPr>
      </w:pPr>
    </w:p>
    <w:p w:rsidR="006F2A46" w:rsidRDefault="006F2A46" w:rsidP="00F672E2">
      <w:pPr>
        <w:spacing w:after="0"/>
        <w:rPr>
          <w:rFonts w:ascii="Century Gothic" w:hAnsi="Century Gothic"/>
          <w:sz w:val="28"/>
          <w:szCs w:val="28"/>
        </w:rPr>
      </w:pPr>
      <w:r>
        <w:rPr>
          <w:rFonts w:ascii="Century Gothic" w:hAnsi="Century Gothic"/>
          <w:sz w:val="28"/>
          <w:szCs w:val="28"/>
        </w:rPr>
        <w:t xml:space="preserve">However, we are unable to see particles in chemistry.  Therefore, it only makes sense that in order to have enough particles to work with in the lab, the measured number is going to be really, really, really, really BIG! </w:t>
      </w:r>
    </w:p>
    <w:p w:rsidR="006F2A46" w:rsidRDefault="006F2A46" w:rsidP="00F672E2">
      <w:pPr>
        <w:spacing w:after="0"/>
        <w:rPr>
          <w:rFonts w:ascii="Century Gothic" w:hAnsi="Century Gothic"/>
          <w:sz w:val="28"/>
          <w:szCs w:val="28"/>
        </w:rPr>
      </w:pPr>
    </w:p>
    <w:p w:rsidR="00F672E2" w:rsidRPr="00F672E2" w:rsidRDefault="00F672E2" w:rsidP="00F672E2">
      <w:pPr>
        <w:spacing w:after="0"/>
        <w:rPr>
          <w:rFonts w:ascii="Century Gothic" w:hAnsi="Century Gothic"/>
          <w:sz w:val="28"/>
          <w:szCs w:val="28"/>
        </w:rPr>
      </w:pPr>
      <w:r w:rsidRPr="00F672E2">
        <w:rPr>
          <w:rFonts w:ascii="Century Gothic" w:hAnsi="Century Gothic"/>
          <w:sz w:val="28"/>
          <w:szCs w:val="28"/>
        </w:rPr>
        <w:t>The chemist’s measurement tool is known as THE MOLE.</w:t>
      </w:r>
    </w:p>
    <w:p w:rsidR="00F672E2" w:rsidRPr="00F672E2" w:rsidRDefault="006F2A46" w:rsidP="006F2A46">
      <w:pPr>
        <w:spacing w:after="0"/>
        <w:ind w:firstLine="720"/>
        <w:rPr>
          <w:rFonts w:ascii="Century Gothic" w:hAnsi="Century Gothic"/>
          <w:sz w:val="28"/>
          <w:szCs w:val="28"/>
        </w:rPr>
      </w:pPr>
      <w:r>
        <w:rPr>
          <w:rFonts w:ascii="Century Gothic" w:hAnsi="Century Gothic"/>
          <w:sz w:val="28"/>
          <w:szCs w:val="28"/>
        </w:rPr>
        <w:t>And no…n</w:t>
      </w:r>
      <w:r w:rsidR="00F672E2" w:rsidRPr="00F672E2">
        <w:rPr>
          <w:rFonts w:ascii="Century Gothic" w:hAnsi="Century Gothic"/>
          <w:sz w:val="28"/>
          <w:szCs w:val="28"/>
        </w:rPr>
        <w:t>ot the hairy animal that digs in the ground</w:t>
      </w:r>
      <w:proofErr w:type="gramStart"/>
      <w:r w:rsidR="00F672E2" w:rsidRPr="00F672E2">
        <w:rPr>
          <w:rFonts w:ascii="Century Gothic" w:hAnsi="Century Gothic"/>
          <w:sz w:val="28"/>
          <w:szCs w:val="28"/>
        </w:rPr>
        <w:t>…..</w:t>
      </w:r>
      <w:proofErr w:type="gramEnd"/>
      <w:r w:rsidR="00F672E2" w:rsidRPr="00F672E2">
        <w:rPr>
          <w:rFonts w:ascii="Century Gothic" w:hAnsi="Century Gothic"/>
          <w:sz w:val="28"/>
          <w:szCs w:val="28"/>
        </w:rPr>
        <w:t>lol</w:t>
      </w:r>
    </w:p>
    <w:p w:rsidR="00F672E2" w:rsidRPr="00F672E2" w:rsidRDefault="00F672E2" w:rsidP="00F672E2">
      <w:pPr>
        <w:spacing w:after="0"/>
        <w:rPr>
          <w:rFonts w:ascii="Century Gothic" w:hAnsi="Century Gothic"/>
          <w:sz w:val="28"/>
          <w:szCs w:val="28"/>
        </w:rPr>
      </w:pPr>
    </w:p>
    <w:p w:rsidR="00F672E2" w:rsidRPr="00510D6C" w:rsidRDefault="00F672E2" w:rsidP="006F2A46">
      <w:pPr>
        <w:spacing w:after="0"/>
        <w:jc w:val="center"/>
        <w:rPr>
          <w:rFonts w:ascii="Century Gothic" w:hAnsi="Century Gothic"/>
          <w:b/>
          <w:color w:val="FF0000"/>
          <w:sz w:val="60"/>
          <w:szCs w:val="60"/>
        </w:rPr>
      </w:pPr>
      <w:r w:rsidRPr="00510D6C">
        <w:rPr>
          <w:rFonts w:ascii="Century Gothic" w:hAnsi="Century Gothic"/>
          <w:b/>
          <w:color w:val="FF0000"/>
          <w:sz w:val="60"/>
          <w:szCs w:val="60"/>
        </w:rPr>
        <w:t>This concept is quite possibly the most important concept you will learn in chemistry!</w:t>
      </w:r>
    </w:p>
    <w:p w:rsidR="00977C12" w:rsidRPr="00F672E2" w:rsidRDefault="00977C12" w:rsidP="00F672E2">
      <w:pPr>
        <w:spacing w:after="0"/>
        <w:rPr>
          <w:rFonts w:ascii="Century Gothic" w:hAnsi="Century Gothic"/>
          <w:sz w:val="28"/>
          <w:szCs w:val="28"/>
        </w:rPr>
      </w:pPr>
    </w:p>
    <w:p w:rsidR="00977C12" w:rsidRDefault="00977C12" w:rsidP="00F672E2">
      <w:pPr>
        <w:spacing w:after="0"/>
        <w:rPr>
          <w:rFonts w:ascii="Century Gothic" w:hAnsi="Century Gothic"/>
        </w:rPr>
      </w:pPr>
    </w:p>
    <w:p w:rsidR="006F2A46" w:rsidRPr="00510D6C" w:rsidRDefault="006F2A46" w:rsidP="00F672E2">
      <w:pPr>
        <w:spacing w:after="0"/>
        <w:rPr>
          <w:rFonts w:ascii="Century Gothic" w:hAnsi="Century Gothic"/>
          <w:sz w:val="40"/>
          <w:szCs w:val="40"/>
        </w:rPr>
      </w:pPr>
      <w:r w:rsidRPr="00510D6C">
        <w:rPr>
          <w:rFonts w:ascii="Century Gothic" w:hAnsi="Century Gothic"/>
          <w:sz w:val="40"/>
          <w:szCs w:val="40"/>
        </w:rPr>
        <w:t>Time to watch YouTube video 1 and 2</w:t>
      </w:r>
      <w:r w:rsidR="00510D6C">
        <w:rPr>
          <w:rFonts w:ascii="Century Gothic" w:hAnsi="Century Gothic"/>
          <w:sz w:val="40"/>
          <w:szCs w:val="40"/>
        </w:rPr>
        <w:t>.  T</w:t>
      </w:r>
      <w:r w:rsidRPr="00510D6C">
        <w:rPr>
          <w:rFonts w:ascii="Century Gothic" w:hAnsi="Century Gothic"/>
          <w:sz w:val="40"/>
          <w:szCs w:val="40"/>
        </w:rPr>
        <w:t xml:space="preserve">hen </w:t>
      </w:r>
      <w:r w:rsidR="00510D6C">
        <w:rPr>
          <w:rFonts w:ascii="Century Gothic" w:hAnsi="Century Gothic"/>
          <w:sz w:val="40"/>
          <w:szCs w:val="40"/>
        </w:rPr>
        <w:t xml:space="preserve">go </w:t>
      </w:r>
      <w:r w:rsidRPr="00510D6C">
        <w:rPr>
          <w:rFonts w:ascii="Century Gothic" w:hAnsi="Century Gothic"/>
          <w:sz w:val="40"/>
          <w:szCs w:val="40"/>
        </w:rPr>
        <w:t xml:space="preserve">to </w:t>
      </w:r>
      <w:r w:rsidR="00510D6C" w:rsidRPr="00510D6C">
        <w:rPr>
          <w:rFonts w:ascii="Century Gothic" w:hAnsi="Century Gothic"/>
          <w:sz w:val="40"/>
          <w:szCs w:val="40"/>
        </w:rPr>
        <w:t>goformative</w:t>
      </w:r>
      <w:r w:rsidR="00510D6C">
        <w:rPr>
          <w:rFonts w:ascii="Century Gothic" w:hAnsi="Century Gothic"/>
          <w:sz w:val="40"/>
          <w:szCs w:val="40"/>
        </w:rPr>
        <w:t>.com</w:t>
      </w:r>
      <w:r w:rsidR="00510D6C" w:rsidRPr="00510D6C">
        <w:rPr>
          <w:rFonts w:ascii="Century Gothic" w:hAnsi="Century Gothic"/>
          <w:sz w:val="40"/>
          <w:szCs w:val="40"/>
        </w:rPr>
        <w:t xml:space="preserve"> </w:t>
      </w:r>
      <w:r w:rsidR="00510D6C">
        <w:rPr>
          <w:rFonts w:ascii="Century Gothic" w:hAnsi="Century Gothic"/>
          <w:sz w:val="40"/>
          <w:szCs w:val="40"/>
        </w:rPr>
        <w:t>to answer a</w:t>
      </w:r>
      <w:r w:rsidR="00510D6C" w:rsidRPr="00510D6C">
        <w:rPr>
          <w:rFonts w:ascii="Century Gothic" w:hAnsi="Century Gothic"/>
          <w:sz w:val="40"/>
          <w:szCs w:val="40"/>
        </w:rPr>
        <w:t xml:space="preserve"> mole </w:t>
      </w:r>
      <w:r w:rsidR="00510D6C">
        <w:rPr>
          <w:rFonts w:ascii="Century Gothic" w:hAnsi="Century Gothic"/>
          <w:sz w:val="40"/>
          <w:szCs w:val="40"/>
        </w:rPr>
        <w:t>question</w:t>
      </w:r>
      <w:r w:rsidR="00510D6C" w:rsidRPr="00510D6C">
        <w:rPr>
          <w:rFonts w:ascii="Century Gothic" w:hAnsi="Century Gothic"/>
          <w:sz w:val="40"/>
          <w:szCs w:val="40"/>
        </w:rPr>
        <w:t xml:space="preserve"> that you research for the answer.</w:t>
      </w:r>
    </w:p>
    <w:p w:rsidR="00725295" w:rsidRPr="00510D6C" w:rsidRDefault="00725295">
      <w:pPr>
        <w:rPr>
          <w:rFonts w:ascii="Century Gothic" w:hAnsi="Century Gothic"/>
          <w:sz w:val="40"/>
          <w:szCs w:val="40"/>
        </w:rPr>
      </w:pPr>
    </w:p>
    <w:p w:rsidR="00725295" w:rsidRDefault="008A555E">
      <w:pPr>
        <w:rPr>
          <w:rFonts w:ascii="Century Gothic" w:hAnsi="Century Gothic"/>
          <w:sz w:val="40"/>
          <w:szCs w:val="40"/>
        </w:rPr>
      </w:pPr>
      <w:r>
        <w:rPr>
          <w:rFonts w:ascii="Century Gothic" w:hAnsi="Century Gothic"/>
          <w:sz w:val="40"/>
          <w:szCs w:val="40"/>
        </w:rPr>
        <w:t xml:space="preserve">Mole video 1 </w:t>
      </w:r>
      <w:hyperlink r:id="rId16" w:history="1">
        <w:r w:rsidRPr="00B02568">
          <w:rPr>
            <w:rStyle w:val="Hyperlink"/>
            <w:rFonts w:ascii="Century Gothic" w:hAnsi="Century Gothic"/>
          </w:rPr>
          <w:t>https://www.youtube.com/watch?v=TEl4jeETVmg</w:t>
        </w:r>
      </w:hyperlink>
    </w:p>
    <w:p w:rsidR="000A02A1" w:rsidRPr="008A555E" w:rsidRDefault="008A555E">
      <w:pPr>
        <w:rPr>
          <w:rFonts w:ascii="Century Gothic" w:hAnsi="Century Gothic"/>
          <w:sz w:val="40"/>
          <w:szCs w:val="40"/>
        </w:rPr>
      </w:pPr>
      <w:r>
        <w:rPr>
          <w:rFonts w:ascii="Century Gothic" w:hAnsi="Century Gothic"/>
          <w:sz w:val="40"/>
          <w:szCs w:val="40"/>
        </w:rPr>
        <w:t>Mole video 2</w:t>
      </w:r>
      <w:r w:rsidRPr="008A555E">
        <w:rPr>
          <w:rFonts w:ascii="Century Gothic" w:hAnsi="Century Gothic"/>
          <w:sz w:val="40"/>
          <w:szCs w:val="40"/>
        </w:rPr>
        <w:t xml:space="preserve"> </w:t>
      </w:r>
      <w:hyperlink r:id="rId17" w:history="1">
        <w:r>
          <w:rPr>
            <w:rStyle w:val="Hyperlink"/>
          </w:rPr>
          <w:t>https://www.youtube.com/watch?v=PvT51M0ek5</w:t>
        </w:r>
        <w:bookmarkStart w:id="0" w:name="_GoBack"/>
        <w:bookmarkEnd w:id="0"/>
        <w:r>
          <w:rPr>
            <w:rStyle w:val="Hyperlink"/>
          </w:rPr>
          <w:t>c</w:t>
        </w:r>
      </w:hyperlink>
    </w:p>
    <w:sectPr w:rsidR="000A02A1" w:rsidRPr="008A555E" w:rsidSect="003023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8C"/>
    <w:rsid w:val="000A02A1"/>
    <w:rsid w:val="00192915"/>
    <w:rsid w:val="003023DC"/>
    <w:rsid w:val="003F5CFA"/>
    <w:rsid w:val="00510D6C"/>
    <w:rsid w:val="006F2A46"/>
    <w:rsid w:val="00725295"/>
    <w:rsid w:val="008A555E"/>
    <w:rsid w:val="00977C12"/>
    <w:rsid w:val="009E3437"/>
    <w:rsid w:val="00B02568"/>
    <w:rsid w:val="00B4383D"/>
    <w:rsid w:val="00C0478C"/>
    <w:rsid w:val="00C65C88"/>
    <w:rsid w:val="00CC081F"/>
    <w:rsid w:val="00D67474"/>
    <w:rsid w:val="00F26ABB"/>
    <w:rsid w:val="00F6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EB73"/>
  <w15:chartTrackingRefBased/>
  <w15:docId w15:val="{C11020E0-683F-4AC8-B0A4-D1A26166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C88"/>
    <w:rPr>
      <w:color w:val="0000FF"/>
      <w:u w:val="single"/>
    </w:rPr>
  </w:style>
  <w:style w:type="character" w:styleId="UnresolvedMention">
    <w:name w:val="Unresolved Mention"/>
    <w:basedOn w:val="DefaultParagraphFont"/>
    <w:uiPriority w:val="99"/>
    <w:semiHidden/>
    <w:unhideWhenUsed/>
    <w:rsid w:val="003023DC"/>
    <w:rPr>
      <w:color w:val="605E5C"/>
      <w:shd w:val="clear" w:color="auto" w:fill="E1DFDD"/>
    </w:rPr>
  </w:style>
  <w:style w:type="table" w:styleId="TableGrid">
    <w:name w:val="Table Grid"/>
    <w:basedOn w:val="TableNormal"/>
    <w:uiPriority w:val="39"/>
    <w:rsid w:val="009E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netivist.org/debate/coke-vs-diet-cok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urses.lumenlearning.com/physics/chapter/11-2-density/" TargetMode="External"/><Relationship Id="rId12" Type="http://schemas.openxmlformats.org/officeDocument/2006/relationships/image" Target="media/image5.jpg"/><Relationship Id="rId17" Type="http://schemas.openxmlformats.org/officeDocument/2006/relationships/hyperlink" Target="https://www.youtube.com/watch?v=PvT51M0ek5c" TargetMode="External"/><Relationship Id="rId2" Type="http://schemas.openxmlformats.org/officeDocument/2006/relationships/settings" Target="settings.xml"/><Relationship Id="rId16" Type="http://schemas.openxmlformats.org/officeDocument/2006/relationships/hyperlink" Target="https://www.youtube.com/watch?v=TEl4jeETVm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n.wikipedia.org/wiki/Imperial_gallon" TargetMode="External"/><Relationship Id="rId5" Type="http://schemas.openxmlformats.org/officeDocument/2006/relationships/hyperlink" Target="http://www.chem1.com/acad/webtext/intro/int-2.html" TargetMode="External"/><Relationship Id="rId15" Type="http://schemas.openxmlformats.org/officeDocument/2006/relationships/hyperlink" Target="https://chemistry.stackexchange.com/questions/2879/what-is-the-definition-of-of-compound-mixture-element-and-molecul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hchsapes-per02.wikidot.com/japan"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4105</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MCHS111</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Hoffart</dc:creator>
  <cp:keywords/>
  <dc:description/>
  <cp:lastModifiedBy>Melissa Hoffart</cp:lastModifiedBy>
  <cp:revision>3</cp:revision>
  <dcterms:created xsi:type="dcterms:W3CDTF">2020-04-23T12:55:00Z</dcterms:created>
  <dcterms:modified xsi:type="dcterms:W3CDTF">2020-04-26T18:45:00Z</dcterms:modified>
</cp:coreProperties>
</file>