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34" w:rsidRDefault="00AB1B34" w:rsidP="00AB1B34">
      <w:pPr>
        <w:rPr>
          <w:rFonts w:ascii="Century Gothic" w:hAnsi="Century Gothic" w:cs="Times New Roman"/>
          <w:color w:val="000000"/>
          <w:sz w:val="22"/>
          <w:szCs w:val="22"/>
        </w:rPr>
      </w:pPr>
    </w:p>
    <w:p w:rsidR="00AD028F" w:rsidRDefault="00AD028F" w:rsidP="00AB1B34">
      <w:pPr>
        <w:rPr>
          <w:rFonts w:ascii="Century Gothic" w:hAnsi="Century Gothic" w:cs="Times New Roman"/>
          <w:color w:val="000000"/>
          <w:sz w:val="22"/>
          <w:szCs w:val="22"/>
        </w:rPr>
      </w:pPr>
    </w:p>
    <w:p w:rsidR="00AD028F" w:rsidRDefault="00AD028F" w:rsidP="00AB1B34">
      <w:pPr>
        <w:rPr>
          <w:rFonts w:ascii="Century Gothic" w:hAnsi="Century Gothic" w:cs="Times New Roman"/>
          <w:color w:val="000000"/>
          <w:sz w:val="22"/>
          <w:szCs w:val="22"/>
        </w:rPr>
      </w:pPr>
    </w:p>
    <w:p w:rsidR="00AB1B34" w:rsidRDefault="00AB1B34" w:rsidP="00AB1B34">
      <w:pPr>
        <w:rPr>
          <w:rFonts w:ascii="Century Gothic" w:hAnsi="Century Gothic" w:cs="Times New Roman"/>
          <w:color w:val="000000"/>
          <w:sz w:val="22"/>
          <w:szCs w:val="22"/>
        </w:rPr>
      </w:pPr>
    </w:p>
    <w:p w:rsidR="00AB1B34" w:rsidRDefault="00AB1B34" w:rsidP="00AB1B34">
      <w:pPr>
        <w:rPr>
          <w:rFonts w:ascii="Century Gothic" w:hAnsi="Century Gothic" w:cs="Times New Roman"/>
          <w:color w:val="000000"/>
          <w:sz w:val="22"/>
          <w:szCs w:val="22"/>
        </w:rPr>
      </w:pPr>
    </w:p>
    <w:p w:rsidR="00AB1B34" w:rsidRPr="00AB1B34" w:rsidRDefault="00AB1B34" w:rsidP="00AB1B34">
      <w:pPr>
        <w:rPr>
          <w:rFonts w:ascii="Times" w:hAnsi="Times" w:cs="Times New Roman"/>
          <w:sz w:val="20"/>
          <w:szCs w:val="20"/>
        </w:rPr>
      </w:pPr>
      <w:r w:rsidRPr="00AB1B34">
        <w:rPr>
          <w:rFonts w:ascii="Century Gothic" w:hAnsi="Century Gothic" w:cs="Times New Roman"/>
          <w:color w:val="000000"/>
          <w:sz w:val="22"/>
          <w:szCs w:val="22"/>
        </w:rPr>
        <w:t>Dear Chemistry Families:</w:t>
      </w:r>
      <w:r w:rsidRPr="00AB1B34">
        <w:rPr>
          <w:rFonts w:ascii="Century Gothic" w:hAnsi="Century Gothic" w:cs="Times New Roman"/>
          <w:color w:val="000000"/>
          <w:sz w:val="22"/>
        </w:rPr>
        <w:tab/>
      </w:r>
      <w:r w:rsidRPr="00AB1B34">
        <w:rPr>
          <w:rFonts w:ascii="Century Gothic" w:hAnsi="Century Gothic" w:cs="Times New Roman"/>
          <w:color w:val="000000"/>
          <w:sz w:val="22"/>
        </w:rPr>
        <w:tab/>
      </w:r>
    </w:p>
    <w:p w:rsidR="00AB1B34" w:rsidRPr="00AB1B34" w:rsidRDefault="00AB1B34" w:rsidP="00AB1B34">
      <w:pPr>
        <w:rPr>
          <w:rFonts w:ascii="Times" w:hAnsi="Times"/>
          <w:sz w:val="20"/>
          <w:szCs w:val="20"/>
        </w:rPr>
      </w:pPr>
    </w:p>
    <w:p w:rsidR="00AB1B34" w:rsidRPr="00AB1B34" w:rsidRDefault="00AB1B34" w:rsidP="00AB1B34">
      <w:pPr>
        <w:rPr>
          <w:rFonts w:ascii="Times" w:hAnsi="Times" w:cs="Times New Roman"/>
          <w:sz w:val="20"/>
          <w:szCs w:val="20"/>
        </w:rPr>
      </w:pPr>
      <w:r w:rsidRPr="00AB1B34">
        <w:rPr>
          <w:rFonts w:ascii="Century Gothic" w:hAnsi="Century Gothic" w:cs="Times New Roman"/>
          <w:color w:val="000000"/>
          <w:sz w:val="22"/>
          <w:szCs w:val="22"/>
        </w:rPr>
        <w:t xml:space="preserve">I am looking forward to a wonderful and exciting year exploring the world of chemistry with your child and helping your child become a lifelong learner. </w:t>
      </w:r>
    </w:p>
    <w:p w:rsidR="00AB1B34" w:rsidRPr="00AB1B34" w:rsidRDefault="00AB1B34" w:rsidP="00AB1B34">
      <w:pPr>
        <w:rPr>
          <w:rFonts w:ascii="Times" w:hAnsi="Times"/>
          <w:sz w:val="20"/>
          <w:szCs w:val="20"/>
        </w:rPr>
      </w:pPr>
    </w:p>
    <w:p w:rsidR="00AB1B34" w:rsidRPr="00AB1B34" w:rsidRDefault="00AB1B34" w:rsidP="00AB1B34">
      <w:pPr>
        <w:rPr>
          <w:rFonts w:ascii="Times" w:hAnsi="Times" w:cs="Times New Roman"/>
          <w:sz w:val="20"/>
          <w:szCs w:val="20"/>
        </w:rPr>
      </w:pPr>
      <w:r w:rsidRPr="00AB1B34">
        <w:rPr>
          <w:rFonts w:ascii="Century Gothic" w:hAnsi="Century Gothic" w:cs="Times New Roman"/>
          <w:color w:val="000000"/>
          <w:sz w:val="22"/>
          <w:szCs w:val="22"/>
        </w:rPr>
        <w:t xml:space="preserve">A very exciting aspect of this course is the new Illinois Science Standards, which were adopted in February 2014 and are based on the Next Generation Science Standards. The NGSS are written as performance expectations and integrate three dimensions of learning: disciplinary core ideas, crosscutting concepts, and science/engineering practices. This course blends together performance expectations in the disciplinary core ideas of both physical and earth space science. Performance expectations can be viewed as assessment standards. This means most of the assessments this year will be </w:t>
      </w:r>
      <w:r w:rsidRPr="00AB1B34">
        <w:rPr>
          <w:rFonts w:ascii="Century Gothic" w:hAnsi="Century Gothic" w:cs="Times New Roman"/>
          <w:b/>
          <w:bCs/>
          <w:color w:val="000000"/>
          <w:sz w:val="22"/>
          <w:szCs w:val="22"/>
        </w:rPr>
        <w:t>performance</w:t>
      </w:r>
      <w:r w:rsidRPr="00AB1B34">
        <w:rPr>
          <w:rFonts w:ascii="Century Gothic" w:hAnsi="Century Gothic" w:cs="Times New Roman"/>
          <w:color w:val="000000"/>
          <w:sz w:val="22"/>
          <w:szCs w:val="22"/>
        </w:rPr>
        <w:t xml:space="preserve">-based. </w:t>
      </w:r>
      <w:r w:rsidRPr="00DA6778">
        <w:rPr>
          <w:rFonts w:ascii="Century Gothic" w:hAnsi="Century Gothic" w:cs="Times New Roman"/>
          <w:color w:val="000000"/>
          <w:sz w:val="22"/>
          <w:szCs w:val="22"/>
          <w:highlight w:val="yellow"/>
        </w:rPr>
        <w:t>This is very different from the traditional experience of unit tests comprised mainly of multiple-choice questions. Students will be asking questions and defining problems, developing and using models, planning and carrying out investigations, analyzing and interpreting data, using mathematics and computational thinking, constructing explanations and designing solutions, engaging in argument from evidence, and obtaining, evaluating, and communicating information.</w:t>
      </w:r>
      <w:r w:rsidRPr="00AB1B34">
        <w:rPr>
          <w:rFonts w:ascii="Century Gothic" w:hAnsi="Century Gothic" w:cs="Times New Roman"/>
          <w:color w:val="000000"/>
          <w:sz w:val="22"/>
          <w:szCs w:val="22"/>
        </w:rPr>
        <w:t xml:space="preserve"> All of the performance expectations will be given to your child at the beginning of the “unit.” These performance expectations are broken down into “I can” statements so your child can monitor his/her own progression towards mastery of the standards. Each class day, we will focus our learning towards mastery of the “I can” statements. </w:t>
      </w:r>
    </w:p>
    <w:p w:rsidR="00AB1B34" w:rsidRPr="00AB1B34" w:rsidRDefault="00AB1B34" w:rsidP="00AB1B34">
      <w:pPr>
        <w:rPr>
          <w:rFonts w:ascii="Times" w:hAnsi="Times"/>
          <w:sz w:val="20"/>
          <w:szCs w:val="20"/>
        </w:rPr>
      </w:pPr>
    </w:p>
    <w:p w:rsidR="00AB1B34" w:rsidRPr="00AB1B34" w:rsidRDefault="00AB1B34" w:rsidP="00AB1B34">
      <w:pPr>
        <w:rPr>
          <w:rFonts w:ascii="Times" w:hAnsi="Times" w:cs="Times New Roman"/>
          <w:sz w:val="20"/>
          <w:szCs w:val="20"/>
        </w:rPr>
      </w:pPr>
      <w:r w:rsidRPr="00AB1B34">
        <w:rPr>
          <w:rFonts w:ascii="Century Gothic" w:hAnsi="Century Gothic" w:cs="Times New Roman"/>
          <w:color w:val="000000"/>
          <w:sz w:val="22"/>
          <w:szCs w:val="22"/>
        </w:rPr>
        <w:t xml:space="preserve">In </w:t>
      </w:r>
      <w:r w:rsidR="001F73B6">
        <w:rPr>
          <w:rFonts w:ascii="Century Gothic" w:hAnsi="Century Gothic" w:cs="Times New Roman"/>
          <w:color w:val="000000"/>
          <w:sz w:val="22"/>
          <w:szCs w:val="22"/>
        </w:rPr>
        <w:t>P</w:t>
      </w:r>
      <w:r w:rsidRPr="00AB1B34">
        <w:rPr>
          <w:rFonts w:ascii="Century Gothic" w:hAnsi="Century Gothic" w:cs="Times New Roman"/>
          <w:color w:val="000000"/>
          <w:sz w:val="22"/>
          <w:szCs w:val="22"/>
        </w:rPr>
        <w:t>ower</w:t>
      </w:r>
      <w:r w:rsidR="001F73B6">
        <w:rPr>
          <w:rFonts w:ascii="Century Gothic" w:hAnsi="Century Gothic" w:cs="Times New Roman"/>
          <w:color w:val="000000"/>
          <w:sz w:val="22"/>
          <w:szCs w:val="22"/>
        </w:rPr>
        <w:t>S</w:t>
      </w:r>
      <w:r w:rsidRPr="00AB1B34">
        <w:rPr>
          <w:rFonts w:ascii="Century Gothic" w:hAnsi="Century Gothic" w:cs="Times New Roman"/>
          <w:color w:val="000000"/>
          <w:sz w:val="22"/>
          <w:szCs w:val="22"/>
        </w:rPr>
        <w:t xml:space="preserve">chool, you will notice both formative and summative assignments. Summative assignments </w:t>
      </w:r>
      <w:r w:rsidRPr="00AB1B34">
        <w:rPr>
          <w:rFonts w:ascii="Century Gothic" w:hAnsi="Century Gothic" w:cs="Times New Roman"/>
          <w:i/>
          <w:iCs/>
          <w:color w:val="000000"/>
          <w:sz w:val="22"/>
          <w:szCs w:val="22"/>
        </w:rPr>
        <w:t>will count towards your child’s final grade</w:t>
      </w:r>
      <w:r w:rsidRPr="00AB1B34">
        <w:rPr>
          <w:rFonts w:ascii="Century Gothic" w:hAnsi="Century Gothic" w:cs="Times New Roman"/>
          <w:color w:val="000000"/>
          <w:sz w:val="22"/>
          <w:szCs w:val="22"/>
        </w:rPr>
        <w:t xml:space="preserve"> in the class. These occur when students have completed the learning cycle. Formative assignments equate to daily work that we give feedback on during class. We place this information in </w:t>
      </w:r>
      <w:r w:rsidR="001F73B6">
        <w:rPr>
          <w:rFonts w:ascii="Century Gothic" w:hAnsi="Century Gothic" w:cs="Times New Roman"/>
          <w:color w:val="000000"/>
          <w:sz w:val="22"/>
          <w:szCs w:val="22"/>
        </w:rPr>
        <w:t>P</w:t>
      </w:r>
      <w:r w:rsidR="001F73B6" w:rsidRPr="00AB1B34">
        <w:rPr>
          <w:rFonts w:ascii="Century Gothic" w:hAnsi="Century Gothic" w:cs="Times New Roman"/>
          <w:color w:val="000000"/>
          <w:sz w:val="22"/>
          <w:szCs w:val="22"/>
        </w:rPr>
        <w:t>ower</w:t>
      </w:r>
      <w:r w:rsidR="001F73B6">
        <w:rPr>
          <w:rFonts w:ascii="Century Gothic" w:hAnsi="Century Gothic" w:cs="Times New Roman"/>
          <w:color w:val="000000"/>
          <w:sz w:val="22"/>
          <w:szCs w:val="22"/>
        </w:rPr>
        <w:t>S</w:t>
      </w:r>
      <w:r w:rsidR="001F73B6" w:rsidRPr="00AB1B34">
        <w:rPr>
          <w:rFonts w:ascii="Century Gothic" w:hAnsi="Century Gothic" w:cs="Times New Roman"/>
          <w:color w:val="000000"/>
          <w:sz w:val="22"/>
          <w:szCs w:val="22"/>
        </w:rPr>
        <w:t xml:space="preserve">chool </w:t>
      </w:r>
      <w:r w:rsidRPr="00AB1B34">
        <w:rPr>
          <w:rFonts w:ascii="Century Gothic" w:hAnsi="Century Gothic" w:cs="Times New Roman"/>
          <w:color w:val="000000"/>
          <w:sz w:val="22"/>
          <w:szCs w:val="22"/>
        </w:rPr>
        <w:t xml:space="preserve">so you can see your child’s progress during our class time as well as help monitor your child’s study habits. Formative assignments do </w:t>
      </w:r>
      <w:r w:rsidRPr="00AB1B34">
        <w:rPr>
          <w:rFonts w:ascii="Century Gothic" w:hAnsi="Century Gothic" w:cs="Times New Roman"/>
          <w:b/>
          <w:bCs/>
          <w:color w:val="000000"/>
          <w:sz w:val="22"/>
          <w:szCs w:val="22"/>
        </w:rPr>
        <w:t>NOT</w:t>
      </w:r>
      <w:r w:rsidRPr="00AB1B34">
        <w:rPr>
          <w:rFonts w:ascii="Century Gothic" w:hAnsi="Century Gothic" w:cs="Times New Roman"/>
          <w:color w:val="000000"/>
          <w:sz w:val="22"/>
          <w:szCs w:val="22"/>
        </w:rPr>
        <w:t xml:space="preserve"> count towards your child’s final grade. This is where learning occurs and mistakes happen. We use the analogy that our formative daily work is like a scrimmage preparing for the “big game”. </w:t>
      </w:r>
      <w:r w:rsidR="001F73B6">
        <w:rPr>
          <w:rFonts w:ascii="Century Gothic" w:hAnsi="Century Gothic" w:cs="Times New Roman"/>
          <w:color w:val="000000"/>
          <w:sz w:val="22"/>
          <w:szCs w:val="22"/>
        </w:rPr>
        <w:t>It is necessary to</w:t>
      </w:r>
      <w:r w:rsidRPr="00AB1B34">
        <w:rPr>
          <w:rFonts w:ascii="Century Gothic" w:hAnsi="Century Gothic" w:cs="Times New Roman"/>
          <w:color w:val="000000"/>
          <w:sz w:val="22"/>
          <w:szCs w:val="22"/>
        </w:rPr>
        <w:t xml:space="preserve"> understand what we know/don’t know each day</w:t>
      </w:r>
      <w:r w:rsidR="001F73B6">
        <w:rPr>
          <w:rFonts w:ascii="Century Gothic" w:hAnsi="Century Gothic" w:cs="Times New Roman"/>
          <w:color w:val="000000"/>
          <w:sz w:val="22"/>
          <w:szCs w:val="22"/>
        </w:rPr>
        <w:t xml:space="preserve"> in order</w:t>
      </w:r>
      <w:r w:rsidRPr="00AB1B34">
        <w:rPr>
          <w:rFonts w:ascii="Century Gothic" w:hAnsi="Century Gothic" w:cs="Times New Roman"/>
          <w:color w:val="000000"/>
          <w:sz w:val="22"/>
          <w:szCs w:val="22"/>
        </w:rPr>
        <w:t xml:space="preserve"> to prepare for major stakes (our summative assessment).</w:t>
      </w:r>
    </w:p>
    <w:p w:rsidR="00AB1B34" w:rsidRPr="00AB1B34" w:rsidRDefault="00AB1B34" w:rsidP="00AB1B34">
      <w:pPr>
        <w:rPr>
          <w:rFonts w:ascii="Times" w:hAnsi="Times"/>
          <w:sz w:val="20"/>
          <w:szCs w:val="20"/>
        </w:rPr>
      </w:pPr>
    </w:p>
    <w:p w:rsidR="00AB1B34" w:rsidRDefault="00AB1B34" w:rsidP="00AB1B34">
      <w:pPr>
        <w:rPr>
          <w:rFonts w:ascii="Century Gothic" w:hAnsi="Century Gothic" w:cs="Times New Roman"/>
          <w:color w:val="000000"/>
          <w:sz w:val="22"/>
          <w:szCs w:val="22"/>
        </w:rPr>
      </w:pPr>
      <w:r w:rsidRPr="00AB1B34">
        <w:rPr>
          <w:rFonts w:ascii="Century Gothic" w:hAnsi="Century Gothic" w:cs="Times New Roman"/>
          <w:color w:val="000000"/>
          <w:sz w:val="22"/>
          <w:szCs w:val="22"/>
        </w:rPr>
        <w:t>Attached please find our course syllabus and expectations. During the year please contact us with any concerns you might have. We can be reached best through e-mail. Welcome to a year of problem solving, critical thinking, data analysis, and fun!!</w:t>
      </w:r>
    </w:p>
    <w:p w:rsidR="001F73B6" w:rsidRPr="00AB1B34" w:rsidRDefault="001F73B6" w:rsidP="00AB1B34">
      <w:pPr>
        <w:rPr>
          <w:rFonts w:ascii="Times" w:hAnsi="Times" w:cs="Times New Roman"/>
          <w:sz w:val="20"/>
          <w:szCs w:val="20"/>
        </w:rPr>
      </w:pPr>
    </w:p>
    <w:p w:rsidR="00AB1B34" w:rsidRPr="00AB1B34" w:rsidRDefault="00AB1B34" w:rsidP="00AB1B34">
      <w:pPr>
        <w:jc w:val="center"/>
        <w:rPr>
          <w:rFonts w:ascii="Times" w:hAnsi="Times" w:cs="Times New Roman"/>
          <w:sz w:val="20"/>
          <w:szCs w:val="20"/>
        </w:rPr>
      </w:pPr>
      <w:r w:rsidRPr="00AB1B34">
        <w:rPr>
          <w:rFonts w:ascii="Century Gothic" w:hAnsi="Century Gothic" w:cs="Times New Roman"/>
          <w:color w:val="000000"/>
          <w:sz w:val="22"/>
          <w:szCs w:val="22"/>
        </w:rPr>
        <w:t>Sincerely,</w:t>
      </w:r>
    </w:p>
    <w:p w:rsidR="00AB1B34" w:rsidRPr="00AB1B34" w:rsidRDefault="00AB1B34" w:rsidP="00AB1B34">
      <w:pPr>
        <w:spacing w:after="240"/>
        <w:rPr>
          <w:rFonts w:ascii="Times" w:hAnsi="Times"/>
          <w:sz w:val="20"/>
          <w:szCs w:val="20"/>
        </w:rPr>
      </w:pPr>
    </w:p>
    <w:p w:rsidR="00AB1B34" w:rsidRPr="00AB1B34" w:rsidRDefault="00AB1B34" w:rsidP="00AB1B34">
      <w:pPr>
        <w:jc w:val="center"/>
        <w:rPr>
          <w:rFonts w:ascii="Times" w:hAnsi="Times" w:cs="Times New Roman"/>
          <w:sz w:val="20"/>
          <w:szCs w:val="20"/>
        </w:rPr>
      </w:pPr>
      <w:r w:rsidRPr="00AB1B34">
        <w:rPr>
          <w:rFonts w:ascii="Century Gothic" w:hAnsi="Century Gothic" w:cs="Times New Roman"/>
          <w:color w:val="000000"/>
          <w:sz w:val="22"/>
          <w:szCs w:val="22"/>
        </w:rPr>
        <w:t xml:space="preserve">Mrs. </w:t>
      </w:r>
      <w:r>
        <w:rPr>
          <w:rFonts w:ascii="Century Gothic" w:hAnsi="Century Gothic" w:cs="Times New Roman"/>
          <w:color w:val="000000"/>
          <w:sz w:val="22"/>
          <w:szCs w:val="22"/>
        </w:rPr>
        <w:t>Melissa</w:t>
      </w:r>
      <w:r w:rsidRPr="00AB1B34">
        <w:rPr>
          <w:rFonts w:ascii="Century Gothic" w:hAnsi="Century Gothic" w:cs="Times New Roman"/>
          <w:color w:val="000000"/>
          <w:sz w:val="22"/>
          <w:szCs w:val="22"/>
        </w:rPr>
        <w:t xml:space="preserve"> </w:t>
      </w:r>
      <w:r>
        <w:rPr>
          <w:rFonts w:ascii="Century Gothic" w:hAnsi="Century Gothic" w:cs="Times New Roman"/>
          <w:color w:val="000000"/>
          <w:sz w:val="22"/>
          <w:szCs w:val="22"/>
        </w:rPr>
        <w:t>Hoffart</w:t>
      </w:r>
    </w:p>
    <w:p w:rsidR="00AB1B34" w:rsidRPr="00AB1B34" w:rsidRDefault="00AB1B34" w:rsidP="00AB1B34">
      <w:pPr>
        <w:jc w:val="center"/>
        <w:rPr>
          <w:rFonts w:ascii="Times" w:hAnsi="Times" w:cs="Times New Roman"/>
          <w:sz w:val="20"/>
          <w:szCs w:val="20"/>
        </w:rPr>
      </w:pPr>
      <w:r>
        <w:rPr>
          <w:rFonts w:ascii="Century Gothic" w:hAnsi="Century Gothic" w:cs="Times New Roman"/>
          <w:color w:val="000000"/>
          <w:sz w:val="22"/>
          <w:szCs w:val="22"/>
        </w:rPr>
        <w:t>Chemistry</w:t>
      </w:r>
    </w:p>
    <w:p w:rsidR="00AB1B34" w:rsidRPr="00AB1B34" w:rsidRDefault="00AB1B34" w:rsidP="00AB1B34">
      <w:pPr>
        <w:jc w:val="center"/>
        <w:rPr>
          <w:rFonts w:ascii="Times" w:hAnsi="Times" w:cs="Times New Roman"/>
          <w:sz w:val="20"/>
          <w:szCs w:val="20"/>
        </w:rPr>
      </w:pPr>
      <w:r>
        <w:rPr>
          <w:rFonts w:ascii="Century Gothic" w:hAnsi="Century Gothic" w:cs="Times New Roman"/>
          <w:color w:val="000000"/>
          <w:sz w:val="22"/>
          <w:szCs w:val="22"/>
        </w:rPr>
        <w:t>mhoffart@mchs.net</w:t>
      </w:r>
    </w:p>
    <w:p w:rsidR="00AB1B34" w:rsidRDefault="00AB1B34" w:rsidP="00AB1B34">
      <w:pPr>
        <w:spacing w:after="240"/>
        <w:rPr>
          <w:rFonts w:ascii="Times" w:hAnsi="Times"/>
          <w:sz w:val="20"/>
          <w:szCs w:val="20"/>
        </w:rPr>
      </w:pPr>
    </w:p>
    <w:p w:rsidR="00AB1B34" w:rsidRDefault="00AB1B34" w:rsidP="00AB1B34">
      <w:pPr>
        <w:spacing w:after="240"/>
        <w:rPr>
          <w:rFonts w:ascii="Times" w:hAnsi="Times"/>
          <w:sz w:val="20"/>
          <w:szCs w:val="20"/>
        </w:rPr>
      </w:pPr>
    </w:p>
    <w:p w:rsidR="00AB1B34" w:rsidRDefault="00AB1B34" w:rsidP="00AB1B34">
      <w:pPr>
        <w:spacing w:after="240"/>
        <w:rPr>
          <w:rFonts w:ascii="Times" w:hAnsi="Times"/>
          <w:sz w:val="20"/>
          <w:szCs w:val="20"/>
        </w:rPr>
      </w:pPr>
    </w:p>
    <w:p w:rsidR="00BF41A6" w:rsidRDefault="00BF41A6" w:rsidP="00AB1B34">
      <w:pPr>
        <w:spacing w:after="240"/>
        <w:rPr>
          <w:rFonts w:ascii="Times" w:hAnsi="Times"/>
          <w:sz w:val="20"/>
          <w:szCs w:val="20"/>
        </w:rPr>
      </w:pPr>
    </w:p>
    <w:p w:rsidR="00BF41A6" w:rsidRDefault="00BF41A6" w:rsidP="00BF41A6">
      <w:pPr>
        <w:spacing w:after="240"/>
        <w:rPr>
          <w:rFonts w:ascii="Century Gothic" w:hAnsi="Century Gothic"/>
          <w:sz w:val="22"/>
          <w:szCs w:val="22"/>
        </w:rPr>
      </w:pPr>
      <w:r w:rsidRPr="00BF41A6">
        <w:rPr>
          <w:rFonts w:ascii="Century Gothic" w:hAnsi="Century Gothic"/>
          <w:sz w:val="22"/>
          <w:szCs w:val="22"/>
        </w:rPr>
        <w:lastRenderedPageBreak/>
        <w:t xml:space="preserve">Please read and retain the following page for your records.  Once you have read the information, both student and parent/guardian should complete and return this first page </w:t>
      </w:r>
      <w:r w:rsidR="00A6259A">
        <w:rPr>
          <w:rFonts w:ascii="Century Gothic" w:hAnsi="Century Gothic"/>
          <w:sz w:val="22"/>
          <w:szCs w:val="22"/>
        </w:rPr>
        <w:t xml:space="preserve">only </w:t>
      </w:r>
      <w:r w:rsidRPr="00BF41A6">
        <w:rPr>
          <w:rFonts w:ascii="Century Gothic" w:hAnsi="Century Gothic"/>
          <w:sz w:val="22"/>
          <w:szCs w:val="22"/>
        </w:rPr>
        <w:t>along with the signed safety contract</w:t>
      </w:r>
      <w:r w:rsidR="00A6259A">
        <w:rPr>
          <w:rFonts w:ascii="Century Gothic" w:hAnsi="Century Gothic"/>
          <w:sz w:val="22"/>
          <w:szCs w:val="22"/>
        </w:rPr>
        <w:t xml:space="preserve"> that was distributed</w:t>
      </w:r>
      <w:r w:rsidRPr="00BF41A6">
        <w:rPr>
          <w:rFonts w:ascii="Century Gothic" w:hAnsi="Century Gothic"/>
          <w:sz w:val="22"/>
          <w:szCs w:val="22"/>
        </w:rPr>
        <w:t>.</w:t>
      </w:r>
    </w:p>
    <w:p w:rsidR="00BF41A6" w:rsidRPr="000A7DDB" w:rsidRDefault="00BF41A6" w:rsidP="00BF41A6">
      <w:pPr>
        <w:spacing w:after="240"/>
        <w:rPr>
          <w:rFonts w:ascii="Century Gothic" w:hAnsi="Century Gothic"/>
          <w:sz w:val="22"/>
          <w:szCs w:val="22"/>
        </w:rPr>
      </w:pPr>
    </w:p>
    <w:p w:rsidR="00BF41A6" w:rsidRPr="000A7DDB" w:rsidRDefault="00BF41A6" w:rsidP="00BF41A6">
      <w:pPr>
        <w:rPr>
          <w:rFonts w:ascii="Century Gothic" w:hAnsi="Century Gothic" w:cs="Times New Roman"/>
          <w:sz w:val="22"/>
          <w:szCs w:val="22"/>
        </w:rPr>
      </w:pPr>
      <w:r w:rsidRPr="000A7DDB">
        <w:rPr>
          <w:rFonts w:ascii="Century Gothic" w:hAnsi="Century Gothic" w:cs="Times New Roman"/>
          <w:color w:val="000000"/>
          <w:sz w:val="22"/>
          <w:szCs w:val="22"/>
        </w:rPr>
        <w:t xml:space="preserve">I have read, understand, and agree to abide fully by the parameters set in the syllabus. </w:t>
      </w:r>
    </w:p>
    <w:p w:rsidR="00BF41A6" w:rsidRPr="000A7DDB" w:rsidRDefault="00BF41A6" w:rsidP="00BF41A6">
      <w:pPr>
        <w:rPr>
          <w:rFonts w:ascii="Century Gothic" w:hAnsi="Century Gothic"/>
          <w:sz w:val="22"/>
          <w:szCs w:val="22"/>
        </w:rPr>
      </w:pPr>
    </w:p>
    <w:p w:rsidR="00BF41A6" w:rsidRPr="0029090B" w:rsidRDefault="00BF41A6" w:rsidP="00BF41A6">
      <w:pPr>
        <w:rPr>
          <w:rFonts w:ascii="Century Gothic" w:hAnsi="Century Gothic" w:cs="Times New Roman"/>
          <w:color w:val="000000"/>
          <w:sz w:val="22"/>
          <w:szCs w:val="22"/>
        </w:rPr>
      </w:pPr>
      <w:r w:rsidRPr="000A7DDB">
        <w:rPr>
          <w:rFonts w:ascii="Century Gothic" w:hAnsi="Century Gothic" w:cs="Times New Roman"/>
          <w:color w:val="000000"/>
          <w:sz w:val="22"/>
          <w:szCs w:val="22"/>
        </w:rPr>
        <w:t>________________________________</w:t>
      </w:r>
      <w:r>
        <w:rPr>
          <w:rFonts w:ascii="Century Gothic" w:hAnsi="Century Gothic" w:cs="Times New Roman"/>
          <w:color w:val="000000"/>
          <w:sz w:val="22"/>
          <w:szCs w:val="22"/>
        </w:rPr>
        <w:t>__</w:t>
      </w:r>
      <w:r w:rsidRPr="000A7DDB">
        <w:rPr>
          <w:rFonts w:ascii="Century Gothic" w:hAnsi="Century Gothic" w:cs="Times New Roman"/>
          <w:color w:val="000000"/>
          <w:sz w:val="22"/>
          <w:szCs w:val="22"/>
        </w:rPr>
        <w:t xml:space="preserve"> </w:t>
      </w:r>
      <w:r w:rsidRPr="000A7DDB">
        <w:rPr>
          <w:rFonts w:ascii="Century Gothic" w:hAnsi="Century Gothic" w:cs="Times New Roman"/>
          <w:color w:val="000000"/>
          <w:sz w:val="22"/>
          <w:szCs w:val="22"/>
        </w:rPr>
        <w:tab/>
        <w:t>________________________________</w:t>
      </w:r>
      <w:r>
        <w:rPr>
          <w:rFonts w:ascii="Century Gothic" w:hAnsi="Century Gothic" w:cs="Times New Roman"/>
          <w:color w:val="000000"/>
          <w:sz w:val="22"/>
          <w:szCs w:val="22"/>
        </w:rPr>
        <w:t xml:space="preserve">________    </w:t>
      </w:r>
      <w:r>
        <w:rPr>
          <w:rFonts w:ascii="Century Gothic" w:hAnsi="Century Gothic" w:cs="Times New Roman"/>
          <w:color w:val="000000"/>
          <w:sz w:val="22"/>
          <w:szCs w:val="22"/>
        </w:rPr>
        <w:tab/>
        <w:t>_____________</w:t>
      </w:r>
    </w:p>
    <w:p w:rsidR="00BF41A6" w:rsidRDefault="00BF41A6" w:rsidP="00BF41A6">
      <w:pPr>
        <w:rPr>
          <w:rFonts w:ascii="Century Gothic" w:hAnsi="Century Gothic" w:cs="Times New Roman"/>
          <w:color w:val="000000"/>
          <w:sz w:val="22"/>
          <w:szCs w:val="22"/>
        </w:rPr>
      </w:pPr>
      <w:r w:rsidRPr="000A7DDB">
        <w:rPr>
          <w:rFonts w:ascii="Century Gothic" w:hAnsi="Century Gothic" w:cs="Times New Roman"/>
          <w:color w:val="000000"/>
          <w:sz w:val="22"/>
          <w:szCs w:val="22"/>
        </w:rPr>
        <w:t xml:space="preserve">Print Student Name </w:t>
      </w:r>
      <w:r w:rsidRPr="000A7DDB">
        <w:rPr>
          <w:rFonts w:ascii="Century Gothic" w:hAnsi="Century Gothic" w:cs="Times New Roman"/>
          <w:color w:val="000000"/>
          <w:sz w:val="22"/>
          <w:szCs w:val="22"/>
        </w:rPr>
        <w:tab/>
      </w:r>
      <w:r w:rsidRPr="000A7DDB">
        <w:rPr>
          <w:rFonts w:ascii="Century Gothic" w:hAnsi="Century Gothic" w:cs="Times New Roman"/>
          <w:color w:val="000000"/>
          <w:sz w:val="22"/>
          <w:szCs w:val="22"/>
        </w:rPr>
        <w:tab/>
      </w:r>
      <w:r w:rsidRPr="000A7DDB">
        <w:rPr>
          <w:rFonts w:ascii="Century Gothic" w:hAnsi="Century Gothic" w:cs="Times New Roman"/>
          <w:color w:val="000000"/>
          <w:sz w:val="22"/>
          <w:szCs w:val="22"/>
        </w:rPr>
        <w:tab/>
      </w:r>
      <w:r>
        <w:rPr>
          <w:rFonts w:ascii="Century Gothic" w:hAnsi="Century Gothic" w:cs="Times New Roman"/>
          <w:color w:val="000000"/>
          <w:sz w:val="22"/>
          <w:szCs w:val="22"/>
        </w:rPr>
        <w:tab/>
      </w:r>
      <w:r w:rsidRPr="000A7DDB">
        <w:rPr>
          <w:rFonts w:ascii="Century Gothic" w:hAnsi="Century Gothic" w:cs="Times New Roman"/>
          <w:color w:val="000000"/>
          <w:sz w:val="22"/>
          <w:szCs w:val="22"/>
        </w:rPr>
        <w:t xml:space="preserve">Student </w:t>
      </w:r>
      <w:r w:rsidR="007B33F4" w:rsidRPr="000A7DDB">
        <w:rPr>
          <w:rFonts w:ascii="Century Gothic" w:hAnsi="Century Gothic" w:cs="Times New Roman"/>
          <w:color w:val="000000"/>
          <w:sz w:val="22"/>
          <w:szCs w:val="22"/>
        </w:rPr>
        <w:t xml:space="preserve">Signature </w:t>
      </w:r>
      <w:r w:rsidR="007B33F4" w:rsidRPr="000A7DDB">
        <w:rPr>
          <w:rFonts w:ascii="Century Gothic" w:hAnsi="Century Gothic" w:cs="Times New Roman"/>
          <w:color w:val="000000"/>
          <w:sz w:val="22"/>
          <w:szCs w:val="22"/>
        </w:rPr>
        <w:tab/>
      </w:r>
      <w:r w:rsidRPr="000A7DDB">
        <w:rPr>
          <w:rFonts w:ascii="Century Gothic" w:hAnsi="Century Gothic" w:cs="Times New Roman"/>
          <w:color w:val="000000"/>
          <w:sz w:val="22"/>
          <w:szCs w:val="22"/>
        </w:rPr>
        <w:tab/>
        <w:t xml:space="preserve"> </w:t>
      </w:r>
      <w:r w:rsidRPr="000A7DDB">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t>Date</w:t>
      </w:r>
    </w:p>
    <w:p w:rsidR="00BF41A6" w:rsidRDefault="00BF41A6" w:rsidP="00BF41A6">
      <w:pPr>
        <w:rPr>
          <w:rFonts w:ascii="Century Gothic" w:hAnsi="Century Gothic" w:cs="Times New Roman"/>
          <w:color w:val="000000"/>
          <w:sz w:val="22"/>
          <w:szCs w:val="22"/>
        </w:rPr>
      </w:pPr>
    </w:p>
    <w:p w:rsidR="00BF41A6" w:rsidRDefault="00BF41A6" w:rsidP="00BF41A6">
      <w:pPr>
        <w:rPr>
          <w:rFonts w:ascii="Century Gothic" w:hAnsi="Century Gothic" w:cs="Times New Roman"/>
          <w:color w:val="000000"/>
          <w:sz w:val="22"/>
          <w:szCs w:val="22"/>
        </w:rPr>
      </w:pPr>
    </w:p>
    <w:p w:rsidR="00BF41A6" w:rsidRDefault="00BF41A6" w:rsidP="00BF41A6">
      <w:pPr>
        <w:rPr>
          <w:rFonts w:ascii="Century Gothic" w:hAnsi="Century Gothic" w:cs="Times New Roman"/>
          <w:color w:val="000000"/>
          <w:sz w:val="22"/>
          <w:szCs w:val="22"/>
        </w:rPr>
      </w:pPr>
      <w:r w:rsidRPr="000A7DDB">
        <w:rPr>
          <w:rFonts w:ascii="Century Gothic" w:hAnsi="Century Gothic" w:cs="Times New Roman"/>
          <w:color w:val="000000"/>
          <w:sz w:val="22"/>
          <w:szCs w:val="22"/>
        </w:rPr>
        <w:t>________________________________</w:t>
      </w:r>
      <w:r>
        <w:rPr>
          <w:rFonts w:ascii="Century Gothic" w:hAnsi="Century Gothic" w:cs="Times New Roman"/>
          <w:color w:val="000000"/>
          <w:sz w:val="22"/>
          <w:szCs w:val="22"/>
        </w:rPr>
        <w:t>__</w:t>
      </w:r>
      <w:r w:rsidRPr="000A7DDB">
        <w:rPr>
          <w:rFonts w:ascii="Century Gothic" w:hAnsi="Century Gothic" w:cs="Times New Roman"/>
          <w:color w:val="000000"/>
          <w:sz w:val="22"/>
          <w:szCs w:val="22"/>
        </w:rPr>
        <w:t xml:space="preserve"> </w:t>
      </w:r>
      <w:r w:rsidRPr="000A7DDB">
        <w:rPr>
          <w:rFonts w:ascii="Century Gothic" w:hAnsi="Century Gothic" w:cs="Times New Roman"/>
          <w:color w:val="000000"/>
          <w:sz w:val="22"/>
          <w:szCs w:val="22"/>
        </w:rPr>
        <w:tab/>
        <w:t>________________________________</w:t>
      </w:r>
      <w:r>
        <w:rPr>
          <w:rFonts w:ascii="Century Gothic" w:hAnsi="Century Gothic" w:cs="Times New Roman"/>
          <w:color w:val="000000"/>
          <w:sz w:val="22"/>
          <w:szCs w:val="22"/>
        </w:rPr>
        <w:t>________</w:t>
      </w:r>
      <w:r>
        <w:rPr>
          <w:rFonts w:ascii="Century Gothic" w:hAnsi="Century Gothic" w:cs="Times New Roman"/>
          <w:color w:val="000000"/>
          <w:sz w:val="22"/>
          <w:szCs w:val="22"/>
        </w:rPr>
        <w:tab/>
      </w:r>
      <w:r w:rsidR="007B33F4">
        <w:rPr>
          <w:rFonts w:ascii="Century Gothic" w:hAnsi="Century Gothic" w:cs="Times New Roman"/>
          <w:color w:val="000000"/>
          <w:sz w:val="22"/>
          <w:szCs w:val="22"/>
        </w:rPr>
        <w:t>_____________</w:t>
      </w:r>
    </w:p>
    <w:p w:rsidR="00BF41A6" w:rsidRPr="000A7DDB" w:rsidRDefault="00BF41A6" w:rsidP="00BF41A6">
      <w:pPr>
        <w:rPr>
          <w:rFonts w:ascii="Century Gothic" w:hAnsi="Century Gothic" w:cs="Times New Roman"/>
          <w:sz w:val="22"/>
          <w:szCs w:val="22"/>
        </w:rPr>
      </w:pPr>
      <w:r>
        <w:rPr>
          <w:rFonts w:ascii="Century Gothic" w:hAnsi="Century Gothic" w:cs="Times New Roman"/>
          <w:color w:val="000000"/>
          <w:sz w:val="22"/>
          <w:szCs w:val="22"/>
        </w:rPr>
        <w:t xml:space="preserve">Print </w:t>
      </w:r>
      <w:r w:rsidRPr="000A7DDB">
        <w:rPr>
          <w:rFonts w:ascii="Century Gothic" w:hAnsi="Century Gothic" w:cs="Times New Roman"/>
          <w:color w:val="000000"/>
          <w:sz w:val="22"/>
          <w:szCs w:val="22"/>
        </w:rPr>
        <w:t xml:space="preserve">Parent/Guardian </w:t>
      </w:r>
      <w:r>
        <w:rPr>
          <w:rFonts w:ascii="Century Gothic" w:hAnsi="Century Gothic" w:cs="Times New Roman"/>
          <w:color w:val="000000"/>
          <w:sz w:val="22"/>
          <w:szCs w:val="22"/>
        </w:rPr>
        <w:t>Name</w:t>
      </w:r>
      <w:r>
        <w:rPr>
          <w:rFonts w:ascii="Century Gothic" w:hAnsi="Century Gothic" w:cs="Times New Roman"/>
          <w:color w:val="000000"/>
          <w:sz w:val="22"/>
          <w:szCs w:val="22"/>
        </w:rPr>
        <w:tab/>
      </w:r>
      <w:r>
        <w:rPr>
          <w:rFonts w:ascii="Century Gothic" w:hAnsi="Century Gothic" w:cs="Times New Roman"/>
          <w:color w:val="000000"/>
          <w:sz w:val="22"/>
          <w:szCs w:val="22"/>
        </w:rPr>
        <w:tab/>
      </w:r>
      <w:r w:rsidRPr="000A7DDB">
        <w:rPr>
          <w:rFonts w:ascii="Century Gothic" w:hAnsi="Century Gothic" w:cs="Times New Roman"/>
          <w:color w:val="000000"/>
          <w:sz w:val="22"/>
          <w:szCs w:val="22"/>
        </w:rPr>
        <w:t>Parent/Guardian</w:t>
      </w:r>
      <w:r>
        <w:rPr>
          <w:rFonts w:ascii="Century Gothic" w:hAnsi="Century Gothic" w:cs="Times New Roman"/>
          <w:color w:val="000000"/>
          <w:sz w:val="22"/>
          <w:szCs w:val="22"/>
        </w:rPr>
        <w:t xml:space="preserve"> </w:t>
      </w:r>
      <w:r w:rsidRPr="000A7DDB">
        <w:rPr>
          <w:rFonts w:ascii="Century Gothic" w:hAnsi="Century Gothic" w:cs="Times New Roman"/>
          <w:color w:val="000000"/>
          <w:sz w:val="22"/>
          <w:szCs w:val="22"/>
        </w:rPr>
        <w:t>Signature</w:t>
      </w:r>
      <w:r w:rsidR="007B33F4">
        <w:rPr>
          <w:rFonts w:ascii="Century Gothic" w:hAnsi="Century Gothic" w:cs="Times New Roman"/>
          <w:color w:val="000000"/>
          <w:sz w:val="22"/>
          <w:szCs w:val="22"/>
        </w:rPr>
        <w:tab/>
      </w:r>
      <w:r w:rsidR="007B33F4">
        <w:rPr>
          <w:rFonts w:ascii="Century Gothic" w:hAnsi="Century Gothic" w:cs="Times New Roman"/>
          <w:color w:val="000000"/>
          <w:sz w:val="22"/>
          <w:szCs w:val="22"/>
        </w:rPr>
        <w:tab/>
      </w:r>
      <w:r w:rsidR="007B33F4">
        <w:rPr>
          <w:rFonts w:ascii="Century Gothic" w:hAnsi="Century Gothic" w:cs="Times New Roman"/>
          <w:color w:val="000000"/>
          <w:sz w:val="22"/>
          <w:szCs w:val="22"/>
        </w:rPr>
        <w:tab/>
        <w:t>Date</w:t>
      </w: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7B33F4" w:rsidRDefault="007B33F4" w:rsidP="00BF41A6">
      <w:pPr>
        <w:spacing w:after="240"/>
        <w:rPr>
          <w:rFonts w:ascii="Century Gothic" w:hAnsi="Century Gothic"/>
          <w:sz w:val="22"/>
          <w:szCs w:val="22"/>
        </w:rPr>
      </w:pPr>
    </w:p>
    <w:p w:rsidR="00BF41A6" w:rsidRPr="000A7DDB" w:rsidRDefault="00BF41A6" w:rsidP="00BF41A6">
      <w:pPr>
        <w:spacing w:after="240"/>
        <w:rPr>
          <w:rFonts w:ascii="Century Gothic" w:hAnsi="Century Gothic"/>
          <w:sz w:val="22"/>
          <w:szCs w:val="22"/>
        </w:rPr>
      </w:pPr>
      <w:r w:rsidRPr="000A7DDB">
        <w:rPr>
          <w:rFonts w:ascii="Century Gothic" w:hAnsi="Century Gothic"/>
          <w:sz w:val="22"/>
          <w:szCs w:val="22"/>
        </w:rPr>
        <w:br/>
      </w:r>
      <w:r w:rsidRPr="000A7DDB">
        <w:rPr>
          <w:rFonts w:ascii="Century Gothic" w:hAnsi="Century Gothic"/>
          <w:sz w:val="22"/>
          <w:szCs w:val="22"/>
        </w:rPr>
        <w:br/>
      </w:r>
    </w:p>
    <w:p w:rsidR="00BF41A6" w:rsidRDefault="00BF41A6" w:rsidP="00AB1B34">
      <w:pPr>
        <w:spacing w:after="240"/>
        <w:rPr>
          <w:rFonts w:ascii="Times" w:hAnsi="Times"/>
          <w:sz w:val="20"/>
          <w:szCs w:val="20"/>
        </w:rPr>
      </w:pPr>
    </w:p>
    <w:p w:rsidR="007B33F4" w:rsidRDefault="007B33F4" w:rsidP="00AB1B34">
      <w:pPr>
        <w:spacing w:after="240"/>
        <w:rPr>
          <w:rFonts w:ascii="Times" w:hAnsi="Times"/>
          <w:sz w:val="20"/>
          <w:szCs w:val="20"/>
        </w:rPr>
      </w:pPr>
    </w:p>
    <w:p w:rsidR="007B33F4" w:rsidRDefault="007B33F4" w:rsidP="00AB1B34">
      <w:pPr>
        <w:spacing w:after="240"/>
        <w:rPr>
          <w:rFonts w:ascii="Times" w:hAnsi="Times"/>
          <w:sz w:val="20"/>
          <w:szCs w:val="20"/>
        </w:rPr>
      </w:pPr>
    </w:p>
    <w:p w:rsidR="007B33F4" w:rsidRDefault="007B33F4" w:rsidP="00AB1B34">
      <w:pPr>
        <w:spacing w:after="240"/>
        <w:rPr>
          <w:rFonts w:ascii="Times" w:hAnsi="Times"/>
          <w:sz w:val="20"/>
          <w:szCs w:val="20"/>
        </w:rPr>
      </w:pPr>
    </w:p>
    <w:p w:rsidR="007B33F4" w:rsidRDefault="007B33F4" w:rsidP="00AB1B34">
      <w:pPr>
        <w:spacing w:after="240"/>
        <w:rPr>
          <w:rFonts w:ascii="Times" w:hAnsi="Times"/>
          <w:sz w:val="20"/>
          <w:szCs w:val="20"/>
        </w:rPr>
      </w:pPr>
    </w:p>
    <w:p w:rsidR="007B33F4" w:rsidRDefault="007B33F4" w:rsidP="00AB1B34">
      <w:pPr>
        <w:spacing w:after="240"/>
        <w:rPr>
          <w:rFonts w:ascii="Times" w:hAnsi="Times"/>
          <w:sz w:val="20"/>
          <w:szCs w:val="20"/>
        </w:rPr>
      </w:pPr>
    </w:p>
    <w:p w:rsidR="00AB1B34" w:rsidRPr="00AB1B34" w:rsidRDefault="00AB1B34" w:rsidP="00AB1B34">
      <w:pPr>
        <w:spacing w:after="240"/>
        <w:rPr>
          <w:rFonts w:ascii="Times" w:hAnsi="Times"/>
          <w:sz w:val="20"/>
          <w:szCs w:val="20"/>
        </w:rPr>
      </w:pPr>
    </w:p>
    <w:p w:rsidR="00A6259A" w:rsidRDefault="001B0B42" w:rsidP="00AB1B34">
      <w:pPr>
        <w:jc w:val="center"/>
        <w:rPr>
          <w:rFonts w:ascii="Century Gothic" w:hAnsi="Century Gothic" w:cs="Times New Roman"/>
          <w:b/>
          <w:bCs/>
          <w:color w:val="000000"/>
          <w:sz w:val="32"/>
          <w:szCs w:val="20"/>
        </w:rPr>
      </w:pPr>
      <w:r>
        <w:rPr>
          <w:rFonts w:ascii="Century Gothic" w:hAnsi="Century Gothic" w:cs="Times New Roman"/>
          <w:b/>
          <w:bCs/>
          <w:color w:val="000000"/>
          <w:sz w:val="32"/>
          <w:szCs w:val="20"/>
        </w:rPr>
        <w:lastRenderedPageBreak/>
        <w:t>Chemistry 201</w:t>
      </w:r>
      <w:r w:rsidR="00173047">
        <w:rPr>
          <w:rFonts w:ascii="Century Gothic" w:hAnsi="Century Gothic" w:cs="Times New Roman"/>
          <w:b/>
          <w:bCs/>
          <w:color w:val="000000"/>
          <w:sz w:val="32"/>
          <w:szCs w:val="20"/>
        </w:rPr>
        <w:t>9</w:t>
      </w:r>
      <w:r>
        <w:rPr>
          <w:rFonts w:ascii="Century Gothic" w:hAnsi="Century Gothic" w:cs="Times New Roman"/>
          <w:b/>
          <w:bCs/>
          <w:color w:val="000000"/>
          <w:sz w:val="32"/>
          <w:szCs w:val="20"/>
        </w:rPr>
        <w:t xml:space="preserve"> – 20</w:t>
      </w:r>
      <w:r w:rsidR="00173047">
        <w:rPr>
          <w:rFonts w:ascii="Century Gothic" w:hAnsi="Century Gothic" w:cs="Times New Roman"/>
          <w:b/>
          <w:bCs/>
          <w:color w:val="000000"/>
          <w:sz w:val="32"/>
          <w:szCs w:val="20"/>
        </w:rPr>
        <w:t>20</w:t>
      </w:r>
      <w:r w:rsidR="00AB1B34" w:rsidRPr="00AB1B34">
        <w:rPr>
          <w:rFonts w:ascii="Century Gothic" w:hAnsi="Century Gothic" w:cs="Times New Roman"/>
          <w:b/>
          <w:bCs/>
          <w:color w:val="000000"/>
          <w:sz w:val="32"/>
          <w:szCs w:val="20"/>
        </w:rPr>
        <w:t xml:space="preserve"> </w:t>
      </w:r>
      <w:r w:rsidR="00A6259A">
        <w:rPr>
          <w:rFonts w:ascii="Century Gothic" w:hAnsi="Century Gothic" w:cs="Times New Roman"/>
          <w:b/>
          <w:bCs/>
          <w:color w:val="000000"/>
          <w:sz w:val="32"/>
          <w:szCs w:val="20"/>
        </w:rPr>
        <w:tab/>
      </w:r>
    </w:p>
    <w:p w:rsidR="00AB1B34" w:rsidRDefault="00AB1B34" w:rsidP="00AB1B34">
      <w:pPr>
        <w:jc w:val="center"/>
        <w:rPr>
          <w:rFonts w:ascii="Century Gothic" w:hAnsi="Century Gothic" w:cs="Times New Roman"/>
          <w:b/>
          <w:color w:val="000000"/>
          <w:sz w:val="32"/>
          <w:szCs w:val="20"/>
        </w:rPr>
      </w:pPr>
      <w:r w:rsidRPr="00AB1B34">
        <w:rPr>
          <w:rFonts w:ascii="Century Gothic" w:hAnsi="Century Gothic" w:cs="Times New Roman"/>
          <w:b/>
          <w:color w:val="000000"/>
          <w:sz w:val="32"/>
          <w:szCs w:val="20"/>
        </w:rPr>
        <w:t xml:space="preserve">Mrs. Hoffart </w:t>
      </w:r>
    </w:p>
    <w:tbl>
      <w:tblPr>
        <w:tblpPr w:leftFromText="180" w:rightFromText="180" w:vertAnchor="text" w:horzAnchor="page" w:tblpX="1189" w:tblpY="337"/>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5"/>
        <w:gridCol w:w="1199"/>
        <w:gridCol w:w="1221"/>
        <w:gridCol w:w="1478"/>
        <w:gridCol w:w="1149"/>
        <w:gridCol w:w="1221"/>
        <w:gridCol w:w="1478"/>
        <w:gridCol w:w="1437"/>
      </w:tblGrid>
      <w:tr w:rsidR="00AB1B34" w:rsidRPr="00AB1B34">
        <w:trPr>
          <w:trHeight w:val="314"/>
        </w:trPr>
        <w:tc>
          <w:tcPr>
            <w:tcW w:w="1215" w:type="dxa"/>
          </w:tcPr>
          <w:p w:rsidR="00AB1B34" w:rsidRPr="00AB1B34" w:rsidRDefault="00AB1B34" w:rsidP="00AB1B34">
            <w:pPr>
              <w:jc w:val="center"/>
              <w:rPr>
                <w:rFonts w:ascii="Century Gothic" w:hAnsi="Century Gothic"/>
                <w:b/>
              </w:rPr>
            </w:pPr>
            <w:r w:rsidRPr="00AB1B34">
              <w:rPr>
                <w:rFonts w:ascii="Century Gothic" w:hAnsi="Century Gothic"/>
                <w:b/>
              </w:rPr>
              <w:t>1A</w:t>
            </w:r>
          </w:p>
        </w:tc>
        <w:tc>
          <w:tcPr>
            <w:tcW w:w="1233" w:type="dxa"/>
          </w:tcPr>
          <w:p w:rsidR="00AB1B34" w:rsidRPr="00AB1B34" w:rsidRDefault="00AB1B34" w:rsidP="00AB1B34">
            <w:pPr>
              <w:jc w:val="center"/>
              <w:rPr>
                <w:rFonts w:ascii="Century Gothic" w:hAnsi="Century Gothic"/>
                <w:b/>
              </w:rPr>
            </w:pPr>
            <w:r w:rsidRPr="00AB1B34">
              <w:rPr>
                <w:rFonts w:ascii="Century Gothic" w:hAnsi="Century Gothic"/>
                <w:b/>
              </w:rPr>
              <w:t>2A</w:t>
            </w:r>
          </w:p>
        </w:tc>
        <w:tc>
          <w:tcPr>
            <w:tcW w:w="1260" w:type="dxa"/>
          </w:tcPr>
          <w:p w:rsidR="00AB1B34" w:rsidRPr="00AB1B34" w:rsidRDefault="00AB1B34" w:rsidP="00AB1B34">
            <w:pPr>
              <w:jc w:val="center"/>
              <w:rPr>
                <w:rFonts w:ascii="Century Gothic" w:hAnsi="Century Gothic"/>
                <w:b/>
              </w:rPr>
            </w:pPr>
            <w:r w:rsidRPr="00AB1B34">
              <w:rPr>
                <w:rFonts w:ascii="Century Gothic" w:hAnsi="Century Gothic"/>
                <w:b/>
              </w:rPr>
              <w:t>3A</w:t>
            </w:r>
          </w:p>
        </w:tc>
        <w:tc>
          <w:tcPr>
            <w:tcW w:w="1440" w:type="dxa"/>
          </w:tcPr>
          <w:p w:rsidR="00AB1B34" w:rsidRPr="00AB1B34" w:rsidRDefault="00AB1B34" w:rsidP="00AB1B34">
            <w:pPr>
              <w:jc w:val="center"/>
              <w:rPr>
                <w:rFonts w:ascii="Century Gothic" w:hAnsi="Century Gothic"/>
                <w:b/>
              </w:rPr>
            </w:pPr>
            <w:r w:rsidRPr="00AB1B34">
              <w:rPr>
                <w:rFonts w:ascii="Century Gothic" w:hAnsi="Century Gothic"/>
                <w:b/>
              </w:rPr>
              <w:t>4A</w:t>
            </w:r>
          </w:p>
        </w:tc>
        <w:tc>
          <w:tcPr>
            <w:tcW w:w="1170" w:type="dxa"/>
          </w:tcPr>
          <w:p w:rsidR="00AB1B34" w:rsidRPr="00AB1B34" w:rsidRDefault="00AB1B34" w:rsidP="00AB1B34">
            <w:pPr>
              <w:jc w:val="center"/>
              <w:rPr>
                <w:rFonts w:ascii="Century Gothic" w:hAnsi="Century Gothic"/>
                <w:b/>
              </w:rPr>
            </w:pPr>
            <w:r w:rsidRPr="00AB1B34">
              <w:rPr>
                <w:rFonts w:ascii="Century Gothic" w:hAnsi="Century Gothic"/>
                <w:b/>
              </w:rPr>
              <w:t>1B</w:t>
            </w:r>
          </w:p>
        </w:tc>
        <w:tc>
          <w:tcPr>
            <w:tcW w:w="1260" w:type="dxa"/>
          </w:tcPr>
          <w:p w:rsidR="00AB1B34" w:rsidRPr="00AB1B34" w:rsidRDefault="00AB1B34" w:rsidP="00AB1B34">
            <w:pPr>
              <w:jc w:val="center"/>
              <w:rPr>
                <w:rFonts w:ascii="Century Gothic" w:hAnsi="Century Gothic"/>
                <w:b/>
              </w:rPr>
            </w:pPr>
            <w:r w:rsidRPr="00AB1B34">
              <w:rPr>
                <w:rFonts w:ascii="Century Gothic" w:hAnsi="Century Gothic"/>
                <w:b/>
              </w:rPr>
              <w:t>2B</w:t>
            </w:r>
          </w:p>
        </w:tc>
        <w:tc>
          <w:tcPr>
            <w:tcW w:w="1350" w:type="dxa"/>
          </w:tcPr>
          <w:p w:rsidR="00AB1B34" w:rsidRPr="00AB1B34" w:rsidRDefault="00AB1B34" w:rsidP="00AB1B34">
            <w:pPr>
              <w:jc w:val="center"/>
              <w:rPr>
                <w:rFonts w:ascii="Century Gothic" w:hAnsi="Century Gothic"/>
                <w:b/>
              </w:rPr>
            </w:pPr>
            <w:r>
              <w:rPr>
                <w:rFonts w:ascii="Century Gothic" w:hAnsi="Century Gothic"/>
                <w:b/>
              </w:rPr>
              <w:t>3</w:t>
            </w:r>
          </w:p>
        </w:tc>
        <w:tc>
          <w:tcPr>
            <w:tcW w:w="1440" w:type="dxa"/>
          </w:tcPr>
          <w:p w:rsidR="00AB1B34" w:rsidRPr="00AB1B34" w:rsidRDefault="00AB1B34" w:rsidP="00AB1B34">
            <w:pPr>
              <w:jc w:val="center"/>
              <w:rPr>
                <w:rFonts w:ascii="Century Gothic" w:hAnsi="Century Gothic"/>
                <w:b/>
              </w:rPr>
            </w:pPr>
            <w:r w:rsidRPr="00AB1B34">
              <w:rPr>
                <w:rFonts w:ascii="Century Gothic" w:hAnsi="Century Gothic"/>
                <w:b/>
              </w:rPr>
              <w:t>4B</w:t>
            </w:r>
          </w:p>
        </w:tc>
      </w:tr>
      <w:tr w:rsidR="00AB1B34" w:rsidRPr="00AB1B34">
        <w:trPr>
          <w:trHeight w:val="394"/>
        </w:trPr>
        <w:tc>
          <w:tcPr>
            <w:tcW w:w="1215" w:type="dxa"/>
          </w:tcPr>
          <w:p w:rsidR="00AB1B34" w:rsidRPr="003757AD" w:rsidRDefault="00AB1B34" w:rsidP="00AB1B34">
            <w:pPr>
              <w:jc w:val="center"/>
              <w:rPr>
                <w:rFonts w:ascii="Century Gothic" w:hAnsi="Century Gothic"/>
                <w:sz w:val="28"/>
              </w:rPr>
            </w:pPr>
            <w:r w:rsidRPr="003757AD">
              <w:rPr>
                <w:rFonts w:ascii="Century Gothic" w:hAnsi="Century Gothic"/>
                <w:sz w:val="28"/>
              </w:rPr>
              <w:t>Chem</w:t>
            </w:r>
          </w:p>
          <w:p w:rsidR="00AB1B34" w:rsidRPr="003757AD" w:rsidRDefault="00AB1B34" w:rsidP="00AB1B34">
            <w:pPr>
              <w:jc w:val="center"/>
              <w:rPr>
                <w:rFonts w:ascii="Century Gothic" w:hAnsi="Century Gothic"/>
                <w:sz w:val="28"/>
              </w:rPr>
            </w:pPr>
            <w:r w:rsidRPr="003757AD">
              <w:rPr>
                <w:rFonts w:ascii="Century Gothic" w:hAnsi="Century Gothic"/>
                <w:sz w:val="28"/>
              </w:rPr>
              <w:t>344</w:t>
            </w:r>
          </w:p>
        </w:tc>
        <w:tc>
          <w:tcPr>
            <w:tcW w:w="1233" w:type="dxa"/>
          </w:tcPr>
          <w:p w:rsidR="00AB1B34" w:rsidRPr="003757AD" w:rsidRDefault="0044549D" w:rsidP="00AB1B34">
            <w:pPr>
              <w:jc w:val="center"/>
              <w:rPr>
                <w:rFonts w:ascii="Century Gothic" w:hAnsi="Century Gothic"/>
                <w:sz w:val="28"/>
              </w:rPr>
            </w:pPr>
            <w:r>
              <w:rPr>
                <w:rFonts w:ascii="Century Gothic" w:hAnsi="Century Gothic"/>
                <w:sz w:val="28"/>
              </w:rPr>
              <w:t xml:space="preserve">Chem </w:t>
            </w:r>
            <w:r w:rsidR="00AB1B34" w:rsidRPr="003757AD">
              <w:rPr>
                <w:rFonts w:ascii="Century Gothic" w:hAnsi="Century Gothic"/>
                <w:sz w:val="28"/>
              </w:rPr>
              <w:t>344</w:t>
            </w:r>
          </w:p>
        </w:tc>
        <w:tc>
          <w:tcPr>
            <w:tcW w:w="1260" w:type="dxa"/>
          </w:tcPr>
          <w:p w:rsidR="00AB1B34" w:rsidRPr="003757AD" w:rsidRDefault="0044549D" w:rsidP="00AB1B34">
            <w:pPr>
              <w:jc w:val="center"/>
              <w:rPr>
                <w:rFonts w:ascii="Century Gothic" w:hAnsi="Century Gothic"/>
                <w:sz w:val="28"/>
              </w:rPr>
            </w:pPr>
            <w:r>
              <w:rPr>
                <w:rFonts w:ascii="Century Gothic" w:hAnsi="Century Gothic"/>
                <w:sz w:val="28"/>
              </w:rPr>
              <w:t xml:space="preserve">Chem </w:t>
            </w:r>
            <w:r w:rsidR="00AB1B34" w:rsidRPr="003757AD">
              <w:rPr>
                <w:rFonts w:ascii="Century Gothic" w:hAnsi="Century Gothic"/>
                <w:sz w:val="28"/>
              </w:rPr>
              <w:t>344</w:t>
            </w:r>
          </w:p>
        </w:tc>
        <w:tc>
          <w:tcPr>
            <w:tcW w:w="1440" w:type="dxa"/>
          </w:tcPr>
          <w:p w:rsidR="00AB1B34" w:rsidRPr="003757AD" w:rsidRDefault="001F73B6" w:rsidP="00AB1B34">
            <w:pPr>
              <w:jc w:val="center"/>
              <w:rPr>
                <w:rFonts w:ascii="Century Gothic" w:hAnsi="Century Gothic"/>
                <w:sz w:val="28"/>
              </w:rPr>
            </w:pPr>
            <w:r>
              <w:rPr>
                <w:rFonts w:ascii="Century Gothic" w:hAnsi="Century Gothic"/>
                <w:sz w:val="28"/>
              </w:rPr>
              <w:t>Resource</w:t>
            </w:r>
            <w:r w:rsidR="0044549D">
              <w:rPr>
                <w:rFonts w:ascii="Century Gothic" w:hAnsi="Century Gothic"/>
                <w:sz w:val="28"/>
              </w:rPr>
              <w:t xml:space="preserve"> </w:t>
            </w:r>
            <w:r w:rsidR="007B33F4">
              <w:rPr>
                <w:rFonts w:ascii="Century Gothic" w:hAnsi="Century Gothic"/>
                <w:sz w:val="28"/>
              </w:rPr>
              <w:t>320</w:t>
            </w:r>
          </w:p>
        </w:tc>
        <w:tc>
          <w:tcPr>
            <w:tcW w:w="1170" w:type="dxa"/>
          </w:tcPr>
          <w:p w:rsidR="00AB1B34" w:rsidRPr="003757AD" w:rsidRDefault="00AB1B34" w:rsidP="00AB1B34">
            <w:pPr>
              <w:jc w:val="center"/>
              <w:rPr>
                <w:rFonts w:ascii="Century Gothic" w:hAnsi="Century Gothic"/>
                <w:sz w:val="28"/>
              </w:rPr>
            </w:pPr>
            <w:r w:rsidRPr="003757AD">
              <w:rPr>
                <w:rFonts w:ascii="Century Gothic" w:hAnsi="Century Gothic"/>
                <w:sz w:val="28"/>
              </w:rPr>
              <w:t>Chem 344</w:t>
            </w:r>
          </w:p>
        </w:tc>
        <w:tc>
          <w:tcPr>
            <w:tcW w:w="1260" w:type="dxa"/>
          </w:tcPr>
          <w:p w:rsidR="00AB1B34" w:rsidRPr="003757AD" w:rsidRDefault="0044549D" w:rsidP="00AB1B34">
            <w:pPr>
              <w:jc w:val="center"/>
              <w:rPr>
                <w:rFonts w:ascii="Century Gothic" w:hAnsi="Century Gothic"/>
                <w:sz w:val="28"/>
              </w:rPr>
            </w:pPr>
            <w:r>
              <w:rPr>
                <w:rFonts w:ascii="Century Gothic" w:hAnsi="Century Gothic"/>
                <w:sz w:val="28"/>
              </w:rPr>
              <w:t xml:space="preserve">Chem </w:t>
            </w:r>
            <w:r w:rsidR="00AB1B34" w:rsidRPr="003757AD">
              <w:rPr>
                <w:rFonts w:ascii="Century Gothic" w:hAnsi="Century Gothic"/>
                <w:sz w:val="28"/>
              </w:rPr>
              <w:t>344</w:t>
            </w:r>
          </w:p>
        </w:tc>
        <w:tc>
          <w:tcPr>
            <w:tcW w:w="1350" w:type="dxa"/>
          </w:tcPr>
          <w:p w:rsidR="002B7470" w:rsidRDefault="00AB1B34" w:rsidP="00AB1B34">
            <w:pPr>
              <w:jc w:val="center"/>
              <w:rPr>
                <w:rFonts w:ascii="Century Gothic" w:hAnsi="Century Gothic"/>
                <w:sz w:val="28"/>
              </w:rPr>
            </w:pPr>
            <w:r w:rsidRPr="003757AD">
              <w:rPr>
                <w:rFonts w:ascii="Century Gothic" w:hAnsi="Century Gothic"/>
                <w:sz w:val="28"/>
              </w:rPr>
              <w:t>Reso</w:t>
            </w:r>
            <w:r w:rsidR="002B7470">
              <w:rPr>
                <w:rFonts w:ascii="Century Gothic" w:hAnsi="Century Gothic"/>
                <w:sz w:val="28"/>
              </w:rPr>
              <w:t>u</w:t>
            </w:r>
            <w:r w:rsidRPr="003757AD">
              <w:rPr>
                <w:rFonts w:ascii="Century Gothic" w:hAnsi="Century Gothic"/>
                <w:sz w:val="28"/>
              </w:rPr>
              <w:t>rce</w:t>
            </w:r>
          </w:p>
          <w:p w:rsidR="00AB1B34" w:rsidRPr="003757AD" w:rsidRDefault="00AB1B34" w:rsidP="00AB1B34">
            <w:pPr>
              <w:jc w:val="center"/>
              <w:rPr>
                <w:rFonts w:ascii="Century Gothic" w:hAnsi="Century Gothic"/>
                <w:b/>
                <w:sz w:val="28"/>
              </w:rPr>
            </w:pPr>
            <w:r w:rsidRPr="003757AD">
              <w:rPr>
                <w:rFonts w:ascii="Century Gothic" w:hAnsi="Century Gothic"/>
                <w:sz w:val="28"/>
              </w:rPr>
              <w:t xml:space="preserve"> </w:t>
            </w:r>
            <w:r w:rsidR="002B7470" w:rsidRPr="003757AD">
              <w:rPr>
                <w:rFonts w:ascii="Century Gothic" w:hAnsi="Century Gothic"/>
                <w:sz w:val="28"/>
              </w:rPr>
              <w:t xml:space="preserve"> Central-</w:t>
            </w:r>
            <w:r w:rsidR="001F73B6">
              <w:rPr>
                <w:rFonts w:ascii="Century Gothic" w:hAnsi="Century Gothic"/>
                <w:sz w:val="28"/>
              </w:rPr>
              <w:t>16</w:t>
            </w:r>
            <w:r w:rsidR="002B7470">
              <w:rPr>
                <w:rFonts w:ascii="Century Gothic" w:hAnsi="Century Gothic"/>
                <w:sz w:val="28"/>
              </w:rPr>
              <w:t>5</w:t>
            </w:r>
          </w:p>
        </w:tc>
        <w:tc>
          <w:tcPr>
            <w:tcW w:w="1440" w:type="dxa"/>
          </w:tcPr>
          <w:p w:rsidR="00AB1B34" w:rsidRPr="003757AD" w:rsidRDefault="00AB1B34" w:rsidP="00AB1B34">
            <w:pPr>
              <w:jc w:val="center"/>
              <w:rPr>
                <w:rFonts w:ascii="Century Gothic" w:hAnsi="Century Gothic"/>
                <w:sz w:val="28"/>
              </w:rPr>
            </w:pPr>
            <w:r w:rsidRPr="003757AD">
              <w:rPr>
                <w:rFonts w:ascii="Century Gothic" w:hAnsi="Century Gothic"/>
                <w:sz w:val="28"/>
              </w:rPr>
              <w:t xml:space="preserve">Forensics  </w:t>
            </w:r>
          </w:p>
          <w:p w:rsidR="00AB1B34" w:rsidRPr="003757AD" w:rsidRDefault="00AB1B34" w:rsidP="00AB1B34">
            <w:pPr>
              <w:jc w:val="center"/>
              <w:rPr>
                <w:rFonts w:ascii="Century Gothic" w:hAnsi="Century Gothic"/>
                <w:sz w:val="28"/>
              </w:rPr>
            </w:pPr>
            <w:r w:rsidRPr="003757AD">
              <w:rPr>
                <w:rFonts w:ascii="Century Gothic" w:hAnsi="Century Gothic"/>
                <w:sz w:val="28"/>
              </w:rPr>
              <w:t>Central-165</w:t>
            </w:r>
          </w:p>
        </w:tc>
      </w:tr>
    </w:tbl>
    <w:p w:rsidR="00AB1B34" w:rsidRPr="00374477" w:rsidRDefault="00AB1B34" w:rsidP="00AB1B34">
      <w:pPr>
        <w:rPr>
          <w:rFonts w:ascii="Century Gothic" w:hAnsi="Century Gothic"/>
          <w:b/>
          <w:sz w:val="10"/>
        </w:rPr>
      </w:pPr>
    </w:p>
    <w:p w:rsidR="003B6335" w:rsidRDefault="003B6335" w:rsidP="00AB1B34">
      <w:pPr>
        <w:rPr>
          <w:rFonts w:ascii="Century Gothic" w:hAnsi="Century Gothic"/>
          <w:sz w:val="10"/>
          <w:szCs w:val="10"/>
        </w:rPr>
      </w:pPr>
    </w:p>
    <w:p w:rsidR="00AD028F" w:rsidRPr="006415C2" w:rsidRDefault="00AD028F" w:rsidP="00AB1B34">
      <w:pPr>
        <w:rPr>
          <w:rFonts w:ascii="Century Gothic" w:hAnsi="Century Gothic"/>
          <w:sz w:val="20"/>
          <w:szCs w:val="20"/>
        </w:rPr>
      </w:pPr>
    </w:p>
    <w:p w:rsidR="00AB1B34" w:rsidRPr="00AD028F" w:rsidRDefault="00AB1B34" w:rsidP="00AB1B34">
      <w:pPr>
        <w:rPr>
          <w:rFonts w:ascii="Century Gothic" w:hAnsi="Century Gothic"/>
          <w:sz w:val="20"/>
          <w:szCs w:val="20"/>
        </w:rPr>
      </w:pPr>
      <w:r w:rsidRPr="00AD028F">
        <w:rPr>
          <w:rFonts w:ascii="Century Gothic" w:hAnsi="Century Gothic"/>
          <w:sz w:val="20"/>
          <w:szCs w:val="20"/>
        </w:rPr>
        <w:t xml:space="preserve">I am available before </w:t>
      </w:r>
      <w:r w:rsidR="003B6335" w:rsidRPr="00AD028F">
        <w:rPr>
          <w:rFonts w:ascii="Century Gothic" w:hAnsi="Century Gothic"/>
          <w:sz w:val="20"/>
          <w:szCs w:val="20"/>
        </w:rPr>
        <w:t xml:space="preserve">school </w:t>
      </w:r>
      <w:r w:rsidRPr="00AD028F">
        <w:rPr>
          <w:rFonts w:ascii="Century Gothic" w:hAnsi="Century Gothic"/>
          <w:sz w:val="20"/>
          <w:szCs w:val="20"/>
        </w:rPr>
        <w:t>(7am) and after school (</w:t>
      </w:r>
      <w:r w:rsidR="001F73B6" w:rsidRPr="00AD028F">
        <w:rPr>
          <w:rFonts w:ascii="Century Gothic" w:hAnsi="Century Gothic"/>
          <w:sz w:val="20"/>
          <w:szCs w:val="20"/>
        </w:rPr>
        <w:t xml:space="preserve">up to </w:t>
      </w:r>
      <w:r w:rsidRPr="00AD028F">
        <w:rPr>
          <w:rFonts w:ascii="Century Gothic" w:hAnsi="Century Gothic"/>
          <w:sz w:val="20"/>
          <w:szCs w:val="20"/>
        </w:rPr>
        <w:t>3:30- later upon request).</w:t>
      </w:r>
    </w:p>
    <w:p w:rsidR="00AB1B34" w:rsidRDefault="00AB1B34" w:rsidP="00AD028F">
      <w:pPr>
        <w:rPr>
          <w:rFonts w:ascii="Century Gothic" w:hAnsi="Century Gothic"/>
          <w:sz w:val="20"/>
          <w:szCs w:val="20"/>
        </w:rPr>
      </w:pPr>
      <w:r w:rsidRPr="00AD028F">
        <w:rPr>
          <w:rFonts w:ascii="Century Gothic" w:hAnsi="Century Gothic"/>
          <w:sz w:val="20"/>
          <w:szCs w:val="20"/>
        </w:rPr>
        <w:t xml:space="preserve">I love to help everyone, and I have an </w:t>
      </w:r>
      <w:r w:rsidR="00AD028F" w:rsidRPr="00AD028F">
        <w:rPr>
          <w:rFonts w:ascii="Century Gothic" w:hAnsi="Century Gothic"/>
          <w:b/>
          <w:sz w:val="20"/>
          <w:szCs w:val="20"/>
        </w:rPr>
        <w:t>OPEN-DOOR</w:t>
      </w:r>
      <w:r w:rsidRPr="00AD028F">
        <w:rPr>
          <w:rFonts w:ascii="Century Gothic" w:hAnsi="Century Gothic"/>
          <w:sz w:val="20"/>
          <w:szCs w:val="20"/>
        </w:rPr>
        <w:t xml:space="preserve"> policy.  Pl</w:t>
      </w:r>
      <w:r w:rsidR="00AD028F" w:rsidRPr="00AD028F">
        <w:rPr>
          <w:rFonts w:ascii="Century Gothic" w:hAnsi="Century Gothic"/>
          <w:sz w:val="20"/>
          <w:szCs w:val="20"/>
        </w:rPr>
        <w:t>ease try</w:t>
      </w:r>
      <w:r w:rsidRPr="00AD028F">
        <w:rPr>
          <w:rFonts w:ascii="Century Gothic" w:hAnsi="Century Gothic"/>
          <w:sz w:val="20"/>
          <w:szCs w:val="20"/>
        </w:rPr>
        <w:t xml:space="preserve"> not</w:t>
      </w:r>
      <w:r w:rsidR="00AD028F" w:rsidRPr="00AD028F">
        <w:rPr>
          <w:rFonts w:ascii="Century Gothic" w:hAnsi="Century Gothic"/>
          <w:sz w:val="20"/>
          <w:szCs w:val="20"/>
        </w:rPr>
        <w:t xml:space="preserve"> to</w:t>
      </w:r>
      <w:r w:rsidRPr="00AD028F">
        <w:rPr>
          <w:rFonts w:ascii="Century Gothic" w:hAnsi="Century Gothic"/>
          <w:sz w:val="20"/>
          <w:szCs w:val="20"/>
        </w:rPr>
        <w:t xml:space="preserve"> interrupt </w:t>
      </w:r>
      <w:r w:rsidR="00AD028F" w:rsidRPr="00AD028F">
        <w:rPr>
          <w:rFonts w:ascii="Century Gothic" w:hAnsi="Century Gothic"/>
          <w:sz w:val="20"/>
          <w:szCs w:val="20"/>
        </w:rPr>
        <w:t>if</w:t>
      </w:r>
      <w:r w:rsidRPr="00AD028F">
        <w:rPr>
          <w:rFonts w:ascii="Century Gothic" w:hAnsi="Century Gothic"/>
          <w:sz w:val="20"/>
          <w:szCs w:val="20"/>
        </w:rPr>
        <w:t xml:space="preserve"> lecturin</w:t>
      </w:r>
      <w:r w:rsidR="00AD028F" w:rsidRPr="00AD028F">
        <w:rPr>
          <w:rFonts w:ascii="Century Gothic" w:hAnsi="Century Gothic"/>
          <w:sz w:val="20"/>
          <w:szCs w:val="20"/>
        </w:rPr>
        <w:t>g, but instead</w:t>
      </w:r>
      <w:r w:rsidRPr="00AD028F">
        <w:rPr>
          <w:rFonts w:ascii="Century Gothic" w:hAnsi="Century Gothic"/>
          <w:sz w:val="20"/>
          <w:szCs w:val="20"/>
        </w:rPr>
        <w:t xml:space="preserve"> </w:t>
      </w:r>
      <w:r w:rsidR="00AD028F" w:rsidRPr="00AD028F">
        <w:rPr>
          <w:rFonts w:ascii="Century Gothic" w:hAnsi="Century Gothic"/>
          <w:sz w:val="20"/>
          <w:szCs w:val="20"/>
        </w:rPr>
        <w:t>c</w:t>
      </w:r>
      <w:r w:rsidRPr="00AD028F">
        <w:rPr>
          <w:rFonts w:ascii="Century Gothic" w:hAnsi="Century Gothic"/>
          <w:sz w:val="20"/>
          <w:szCs w:val="20"/>
        </w:rPr>
        <w:t xml:space="preserve">ome in, sit down, and be patient.  Remember that this is a lab class and soon I will be circulating.  </w:t>
      </w:r>
      <w:r w:rsidR="00AD028F" w:rsidRPr="00DA6778">
        <w:rPr>
          <w:rFonts w:ascii="Century Gothic" w:hAnsi="Century Gothic"/>
          <w:b/>
          <w:sz w:val="20"/>
          <w:szCs w:val="20"/>
          <w:highlight w:val="yellow"/>
        </w:rPr>
        <w:t>Y</w:t>
      </w:r>
      <w:r w:rsidRPr="00DA6778">
        <w:rPr>
          <w:rFonts w:ascii="Century Gothic" w:hAnsi="Century Gothic"/>
          <w:b/>
          <w:sz w:val="20"/>
          <w:szCs w:val="20"/>
          <w:highlight w:val="yellow"/>
        </w:rPr>
        <w:t xml:space="preserve">ou are </w:t>
      </w:r>
      <w:r w:rsidR="00AD028F" w:rsidRPr="00DA6778">
        <w:rPr>
          <w:rFonts w:ascii="Century Gothic" w:hAnsi="Century Gothic"/>
          <w:b/>
          <w:sz w:val="20"/>
          <w:szCs w:val="20"/>
          <w:highlight w:val="yellow"/>
        </w:rPr>
        <w:t xml:space="preserve">always </w:t>
      </w:r>
      <w:r w:rsidRPr="00DA6778">
        <w:rPr>
          <w:rFonts w:ascii="Century Gothic" w:hAnsi="Century Gothic"/>
          <w:b/>
          <w:sz w:val="20"/>
          <w:szCs w:val="20"/>
          <w:highlight w:val="yellow"/>
        </w:rPr>
        <w:t>welcome</w:t>
      </w:r>
      <w:r w:rsidRPr="00DA6778">
        <w:rPr>
          <w:rFonts w:ascii="Century Gothic" w:hAnsi="Century Gothic"/>
          <w:sz w:val="20"/>
          <w:szCs w:val="20"/>
          <w:highlight w:val="yellow"/>
        </w:rPr>
        <w:t xml:space="preserve"> to enter for questions</w:t>
      </w:r>
      <w:r w:rsidR="00AD028F" w:rsidRPr="00DA6778">
        <w:rPr>
          <w:rFonts w:ascii="Century Gothic" w:hAnsi="Century Gothic"/>
          <w:sz w:val="20"/>
          <w:szCs w:val="20"/>
          <w:highlight w:val="yellow"/>
        </w:rPr>
        <w:t xml:space="preserve"> </w:t>
      </w:r>
      <w:r w:rsidRPr="00DA6778">
        <w:rPr>
          <w:rFonts w:ascii="Century Gothic" w:hAnsi="Century Gothic"/>
          <w:sz w:val="20"/>
          <w:szCs w:val="20"/>
          <w:highlight w:val="yellow"/>
        </w:rPr>
        <w:t>or any other assistance.</w:t>
      </w:r>
    </w:p>
    <w:p w:rsidR="006415C2" w:rsidRPr="006415C2" w:rsidRDefault="006415C2" w:rsidP="00AB1B34">
      <w:pPr>
        <w:rPr>
          <w:rFonts w:ascii="Century Gothic" w:hAnsi="Century Gothic"/>
          <w:sz w:val="20"/>
          <w:szCs w:val="20"/>
        </w:rPr>
      </w:pPr>
    </w:p>
    <w:tbl>
      <w:tblPr>
        <w:tblStyle w:val="TableGrid"/>
        <w:tblW w:w="0" w:type="auto"/>
        <w:tblLook w:val="00A0" w:firstRow="1" w:lastRow="0" w:firstColumn="1" w:lastColumn="0" w:noHBand="0" w:noVBand="0"/>
      </w:tblPr>
      <w:tblGrid>
        <w:gridCol w:w="3672"/>
        <w:gridCol w:w="1836"/>
        <w:gridCol w:w="2340"/>
        <w:gridCol w:w="3168"/>
      </w:tblGrid>
      <w:tr w:rsidR="00AB1B34">
        <w:tc>
          <w:tcPr>
            <w:tcW w:w="5508" w:type="dxa"/>
            <w:gridSpan w:val="2"/>
          </w:tcPr>
          <w:p w:rsidR="00AB1B34" w:rsidRDefault="00AB1B34" w:rsidP="00AB1B34">
            <w:pPr>
              <w:rPr>
                <w:rFonts w:ascii="Century Gothic" w:hAnsi="Century Gothic" w:cs="Times New Roman"/>
                <w:b/>
                <w:bCs/>
                <w:color w:val="000000"/>
                <w:sz w:val="20"/>
                <w:szCs w:val="20"/>
                <w:u w:val="single"/>
              </w:rPr>
            </w:pPr>
            <w:r w:rsidRPr="00191B86">
              <w:rPr>
                <w:rFonts w:ascii="Century Gothic" w:hAnsi="Century Gothic" w:cs="Times New Roman"/>
                <w:b/>
                <w:bCs/>
                <w:color w:val="000000"/>
                <w:sz w:val="20"/>
                <w:szCs w:val="20"/>
                <w:u w:val="single"/>
              </w:rPr>
              <w:t>Course Goals:</w:t>
            </w:r>
          </w:p>
          <w:p w:rsidR="00AD028F" w:rsidRPr="00AD028F" w:rsidRDefault="00AD028F" w:rsidP="00AB1B34">
            <w:pPr>
              <w:rPr>
                <w:rFonts w:ascii="Times" w:hAnsi="Times" w:cs="Times New Roman"/>
                <w:sz w:val="10"/>
                <w:szCs w:val="10"/>
              </w:rPr>
            </w:pPr>
          </w:p>
          <w:p w:rsidR="00AB1B34" w:rsidRDefault="00AB1B34" w:rsidP="00AB1B34">
            <w:pPr>
              <w:rPr>
                <w:rFonts w:ascii="Century Gothic" w:hAnsi="Century Gothic" w:cs="Times New Roman"/>
                <w:color w:val="000000"/>
                <w:sz w:val="20"/>
                <w:szCs w:val="20"/>
              </w:rPr>
            </w:pPr>
            <w:r w:rsidRPr="00191B86">
              <w:rPr>
                <w:rFonts w:ascii="Century Gothic" w:hAnsi="Century Gothic" w:cs="Times New Roman"/>
                <w:color w:val="000000"/>
                <w:sz w:val="20"/>
                <w:szCs w:val="20"/>
              </w:rPr>
              <w:t>-To gain skills in science literacy by immersing in the disciplinary core ideas of the physical sciences while utilizing science and engineering practices.  </w:t>
            </w:r>
          </w:p>
          <w:p w:rsidR="00AD028F" w:rsidRPr="00AD028F" w:rsidRDefault="00AD028F" w:rsidP="00AB1B34">
            <w:pPr>
              <w:rPr>
                <w:rFonts w:ascii="Times" w:hAnsi="Times" w:cs="Times New Roman"/>
                <w:sz w:val="10"/>
                <w:szCs w:val="10"/>
              </w:rPr>
            </w:pPr>
          </w:p>
          <w:p w:rsidR="00AD028F" w:rsidRDefault="00AB1B34" w:rsidP="00AD028F">
            <w:pPr>
              <w:jc w:val="center"/>
              <w:rPr>
                <w:rFonts w:ascii="Century Gothic" w:hAnsi="Century Gothic" w:cs="Times New Roman"/>
                <w:color w:val="000000"/>
                <w:sz w:val="20"/>
                <w:szCs w:val="20"/>
              </w:rPr>
            </w:pPr>
            <w:r w:rsidRPr="00191B86">
              <w:rPr>
                <w:rFonts w:ascii="Century Gothic" w:hAnsi="Century Gothic" w:cs="Times New Roman"/>
                <w:color w:val="000000"/>
                <w:sz w:val="20"/>
                <w:szCs w:val="20"/>
              </w:rPr>
              <w:t>-To engage in critical thinking by gathering evidence, offering explanations, c</w:t>
            </w:r>
            <w:r w:rsidR="007F2A44" w:rsidRPr="00191B86">
              <w:rPr>
                <w:rFonts w:ascii="Century Gothic" w:hAnsi="Century Gothic" w:cs="Times New Roman"/>
                <w:color w:val="000000"/>
                <w:sz w:val="20"/>
                <w:szCs w:val="20"/>
              </w:rPr>
              <w:t>ollaborating with peers, asking</w:t>
            </w:r>
          </w:p>
          <w:p w:rsidR="00AD028F" w:rsidRDefault="00AB1B34" w:rsidP="006415C2">
            <w:pPr>
              <w:rPr>
                <w:rFonts w:ascii="Century Gothic" w:hAnsi="Century Gothic" w:cs="Times New Roman"/>
                <w:color w:val="000000"/>
                <w:sz w:val="20"/>
                <w:szCs w:val="20"/>
              </w:rPr>
            </w:pPr>
            <w:r w:rsidRPr="00191B86">
              <w:rPr>
                <w:rFonts w:ascii="Century Gothic" w:hAnsi="Century Gothic" w:cs="Times New Roman"/>
                <w:color w:val="000000"/>
                <w:sz w:val="20"/>
                <w:szCs w:val="20"/>
              </w:rPr>
              <w:t>questions, and proposing solutions.</w:t>
            </w:r>
          </w:p>
          <w:p w:rsidR="006415C2" w:rsidRPr="006415C2" w:rsidRDefault="006415C2" w:rsidP="006415C2">
            <w:pPr>
              <w:rPr>
                <w:rFonts w:ascii="Century Gothic" w:hAnsi="Century Gothic" w:cs="Times New Roman"/>
                <w:color w:val="000000"/>
                <w:sz w:val="20"/>
                <w:szCs w:val="20"/>
              </w:rPr>
            </w:pPr>
          </w:p>
        </w:tc>
        <w:tc>
          <w:tcPr>
            <w:tcW w:w="5508" w:type="dxa"/>
            <w:gridSpan w:val="2"/>
          </w:tcPr>
          <w:p w:rsidR="00AD028F" w:rsidRPr="00AD028F" w:rsidRDefault="00AB1B34" w:rsidP="00AB1B34">
            <w:pPr>
              <w:rPr>
                <w:rFonts w:ascii="Century Gothic" w:hAnsi="Century Gothic" w:cs="Times New Roman"/>
                <w:b/>
                <w:bCs/>
                <w:color w:val="000000"/>
                <w:sz w:val="20"/>
                <w:szCs w:val="20"/>
                <w:u w:val="single"/>
              </w:rPr>
            </w:pPr>
            <w:r w:rsidRPr="00191B86">
              <w:rPr>
                <w:rFonts w:ascii="Century Gothic" w:hAnsi="Century Gothic" w:cs="Times New Roman"/>
                <w:b/>
                <w:bCs/>
                <w:color w:val="000000"/>
                <w:sz w:val="20"/>
                <w:szCs w:val="20"/>
                <w:u w:val="single"/>
              </w:rPr>
              <w:t xml:space="preserve">MCHS Mission: </w:t>
            </w:r>
          </w:p>
          <w:p w:rsidR="00AB1B34" w:rsidRPr="00191B86" w:rsidRDefault="00AB1B34" w:rsidP="00AB1B34">
            <w:pPr>
              <w:rPr>
                <w:rFonts w:ascii="Times" w:hAnsi="Times" w:cs="Times New Roman"/>
                <w:sz w:val="20"/>
                <w:szCs w:val="20"/>
              </w:rPr>
            </w:pPr>
            <w:r w:rsidRPr="00191B86">
              <w:rPr>
                <w:rFonts w:ascii="Century Gothic" w:hAnsi="Century Gothic" w:cs="Times New Roman"/>
                <w:bCs/>
                <w:color w:val="000000"/>
                <w:sz w:val="20"/>
                <w:szCs w:val="20"/>
              </w:rPr>
              <w:t xml:space="preserve">Strengthen </w:t>
            </w:r>
            <w:r w:rsidRPr="00191B86">
              <w:rPr>
                <w:rFonts w:ascii="Century Gothic" w:hAnsi="Century Gothic" w:cs="Times New Roman"/>
                <w:b/>
                <w:bCs/>
                <w:color w:val="000000"/>
                <w:sz w:val="20"/>
                <w:szCs w:val="20"/>
              </w:rPr>
              <w:t>M</w:t>
            </w:r>
            <w:r w:rsidRPr="00191B86">
              <w:rPr>
                <w:rFonts w:ascii="Century Gothic" w:hAnsi="Century Gothic" w:cs="Times New Roman"/>
                <w:bCs/>
                <w:color w:val="000000"/>
                <w:sz w:val="20"/>
                <w:szCs w:val="20"/>
              </w:rPr>
              <w:t xml:space="preserve">astery, </w:t>
            </w:r>
            <w:r w:rsidRPr="00191B86">
              <w:rPr>
                <w:rFonts w:ascii="Century Gothic" w:hAnsi="Century Gothic" w:cs="Times New Roman"/>
                <w:b/>
                <w:bCs/>
                <w:color w:val="000000"/>
                <w:sz w:val="20"/>
                <w:szCs w:val="20"/>
              </w:rPr>
              <w:t>C</w:t>
            </w:r>
            <w:r w:rsidRPr="00191B86">
              <w:rPr>
                <w:rFonts w:ascii="Century Gothic" w:hAnsi="Century Gothic" w:cs="Times New Roman"/>
                <w:bCs/>
                <w:color w:val="000000"/>
                <w:sz w:val="20"/>
                <w:szCs w:val="20"/>
              </w:rPr>
              <w:t xml:space="preserve">ollaboration, </w:t>
            </w:r>
            <w:r w:rsidRPr="00191B86">
              <w:rPr>
                <w:rFonts w:ascii="Century Gothic" w:hAnsi="Century Gothic" w:cs="Times New Roman"/>
                <w:b/>
                <w:bCs/>
                <w:color w:val="000000"/>
                <w:sz w:val="20"/>
                <w:szCs w:val="20"/>
              </w:rPr>
              <w:t>H</w:t>
            </w:r>
            <w:r w:rsidRPr="00191B86">
              <w:rPr>
                <w:rFonts w:ascii="Century Gothic" w:hAnsi="Century Gothic" w:cs="Times New Roman"/>
                <w:bCs/>
                <w:color w:val="000000"/>
                <w:sz w:val="20"/>
                <w:szCs w:val="20"/>
              </w:rPr>
              <w:t xml:space="preserve">igh Expectations and </w:t>
            </w:r>
            <w:r w:rsidRPr="00191B86">
              <w:rPr>
                <w:rFonts w:ascii="Century Gothic" w:hAnsi="Century Gothic" w:cs="Times New Roman"/>
                <w:b/>
                <w:bCs/>
                <w:color w:val="000000"/>
                <w:sz w:val="20"/>
                <w:szCs w:val="20"/>
              </w:rPr>
              <w:t>S</w:t>
            </w:r>
            <w:r w:rsidRPr="00191B86">
              <w:rPr>
                <w:rFonts w:ascii="Century Gothic" w:hAnsi="Century Gothic" w:cs="Times New Roman"/>
                <w:bCs/>
                <w:color w:val="000000"/>
                <w:sz w:val="20"/>
                <w:szCs w:val="20"/>
              </w:rPr>
              <w:t>uccess for all Students</w:t>
            </w:r>
          </w:p>
          <w:p w:rsidR="00AB1B34" w:rsidRPr="00191B86" w:rsidRDefault="00AB1B34" w:rsidP="00AB1B34">
            <w:pPr>
              <w:rPr>
                <w:rFonts w:ascii="Century Gothic" w:hAnsi="Century Gothic" w:cs="Times New Roman"/>
                <w:color w:val="000000"/>
                <w:sz w:val="20"/>
                <w:szCs w:val="20"/>
              </w:rPr>
            </w:pPr>
          </w:p>
          <w:p w:rsidR="00AD028F" w:rsidRPr="00AD028F" w:rsidRDefault="00AB1B34" w:rsidP="00AB1B34">
            <w:pPr>
              <w:rPr>
                <w:rFonts w:ascii="Century Gothic" w:hAnsi="Century Gothic" w:cs="Times New Roman"/>
                <w:b/>
                <w:bCs/>
                <w:color w:val="000000"/>
                <w:sz w:val="20"/>
                <w:szCs w:val="20"/>
                <w:u w:val="single"/>
              </w:rPr>
            </w:pPr>
            <w:r w:rsidRPr="00191B86">
              <w:rPr>
                <w:rFonts w:ascii="Century Gothic" w:hAnsi="Century Gothic" w:cs="Times New Roman"/>
                <w:b/>
                <w:bCs/>
                <w:color w:val="000000"/>
                <w:sz w:val="20"/>
                <w:szCs w:val="20"/>
                <w:u w:val="single"/>
              </w:rPr>
              <w:t xml:space="preserve">MCHS Values: </w:t>
            </w:r>
          </w:p>
          <w:p w:rsidR="00AB1B34" w:rsidRDefault="00AB1B34" w:rsidP="00AB1B34">
            <w:pPr>
              <w:rPr>
                <w:rFonts w:ascii="Century Gothic" w:hAnsi="Century Gothic" w:cs="Times New Roman"/>
                <w:bCs/>
                <w:color w:val="000000"/>
                <w:sz w:val="20"/>
                <w:szCs w:val="20"/>
              </w:rPr>
            </w:pPr>
            <w:r w:rsidRPr="00191B86">
              <w:rPr>
                <w:rFonts w:ascii="Century Gothic" w:hAnsi="Century Gothic" w:cs="Times New Roman"/>
                <w:bCs/>
                <w:color w:val="000000"/>
                <w:sz w:val="20"/>
                <w:szCs w:val="20"/>
              </w:rPr>
              <w:t>Continuous Improvement, Collaboration, High Expect</w:t>
            </w:r>
            <w:bookmarkStart w:id="0" w:name="_GoBack"/>
            <w:bookmarkEnd w:id="0"/>
            <w:r w:rsidRPr="00191B86">
              <w:rPr>
                <w:rFonts w:ascii="Century Gothic" w:hAnsi="Century Gothic" w:cs="Times New Roman"/>
                <w:bCs/>
                <w:color w:val="000000"/>
                <w:sz w:val="20"/>
                <w:szCs w:val="20"/>
              </w:rPr>
              <w:t>ations, Integrity, Resilience, Respect, Responsibility, and Service</w:t>
            </w:r>
          </w:p>
          <w:p w:rsidR="00AD028F" w:rsidRPr="00AD028F" w:rsidRDefault="00AD028F" w:rsidP="00AB1B34">
            <w:pPr>
              <w:rPr>
                <w:rFonts w:ascii="Times" w:hAnsi="Times" w:cs="Times New Roman"/>
                <w:sz w:val="10"/>
                <w:szCs w:val="10"/>
              </w:rPr>
            </w:pPr>
          </w:p>
        </w:tc>
      </w:tr>
      <w:tr w:rsidR="007F2A44">
        <w:tc>
          <w:tcPr>
            <w:tcW w:w="11016" w:type="dxa"/>
            <w:gridSpan w:val="4"/>
          </w:tcPr>
          <w:p w:rsidR="007F2A44" w:rsidRPr="00191B86" w:rsidRDefault="007F2A44" w:rsidP="007F2A44">
            <w:pPr>
              <w:rPr>
                <w:rFonts w:ascii="Century Gothic" w:hAnsi="Century Gothic" w:cs="Times New Roman"/>
                <w:b/>
                <w:bCs/>
                <w:color w:val="000000"/>
                <w:sz w:val="20"/>
                <w:szCs w:val="20"/>
              </w:rPr>
            </w:pPr>
            <w:r w:rsidRPr="00191B86">
              <w:rPr>
                <w:rFonts w:ascii="Century Gothic" w:hAnsi="Century Gothic" w:cs="Times New Roman"/>
                <w:b/>
                <w:bCs/>
                <w:color w:val="000000"/>
                <w:sz w:val="20"/>
                <w:szCs w:val="20"/>
                <w:u w:val="single"/>
              </w:rPr>
              <w:t xml:space="preserve">Course Expectations for Chemistry </w:t>
            </w:r>
            <w:r w:rsidRPr="00191B86">
              <w:rPr>
                <w:rFonts w:ascii="Century Gothic" w:hAnsi="Century Gothic" w:cs="Times New Roman"/>
                <w:b/>
                <w:bCs/>
                <w:color w:val="000000"/>
                <w:sz w:val="20"/>
                <w:szCs w:val="20"/>
              </w:rPr>
              <w:t>– MCHS Mission and Values are important expectations</w:t>
            </w:r>
          </w:p>
          <w:p w:rsidR="007F2A44" w:rsidRPr="00AD028F" w:rsidRDefault="007F2A44" w:rsidP="007F2A44">
            <w:pPr>
              <w:rPr>
                <w:rFonts w:ascii="Times" w:hAnsi="Times"/>
                <w:sz w:val="10"/>
                <w:szCs w:val="10"/>
              </w:rPr>
            </w:pPr>
          </w:p>
          <w:p w:rsidR="007F2A44" w:rsidRPr="00191B86" w:rsidRDefault="007F2A44" w:rsidP="007F2A44">
            <w:pPr>
              <w:numPr>
                <w:ilvl w:val="0"/>
                <w:numId w:val="1"/>
              </w:numPr>
              <w:textAlignment w:val="baseline"/>
              <w:rPr>
                <w:rFonts w:ascii="Century Gothic" w:hAnsi="Century Gothic" w:cs="Times New Roman"/>
                <w:color w:val="000000"/>
                <w:sz w:val="20"/>
                <w:szCs w:val="20"/>
              </w:rPr>
            </w:pPr>
            <w:r w:rsidRPr="00191B86">
              <w:rPr>
                <w:rFonts w:ascii="Century Gothic" w:hAnsi="Century Gothic" w:cs="Times New Roman"/>
                <w:b/>
                <w:color w:val="000000"/>
                <w:sz w:val="20"/>
                <w:szCs w:val="20"/>
              </w:rPr>
              <w:t xml:space="preserve">Be Courteous and Respectful </w:t>
            </w:r>
            <w:r w:rsidRPr="00191B86">
              <w:rPr>
                <w:rFonts w:ascii="Century Gothic" w:hAnsi="Century Gothic" w:cs="Times New Roman"/>
                <w:color w:val="000000"/>
                <w:sz w:val="20"/>
                <w:szCs w:val="20"/>
              </w:rPr>
              <w:t xml:space="preserve">– Listen to each other and to your instructor. </w:t>
            </w:r>
          </w:p>
          <w:p w:rsidR="007F2A44" w:rsidRPr="00AD028F" w:rsidRDefault="007F2A44" w:rsidP="007F2A44">
            <w:pPr>
              <w:numPr>
                <w:ilvl w:val="0"/>
                <w:numId w:val="1"/>
              </w:numPr>
              <w:textAlignment w:val="baseline"/>
              <w:rPr>
                <w:rFonts w:ascii="Century Gothic" w:hAnsi="Century Gothic" w:cs="Times New Roman"/>
                <w:color w:val="000000"/>
                <w:sz w:val="20"/>
                <w:szCs w:val="20"/>
                <w:u w:val="single"/>
              </w:rPr>
            </w:pPr>
            <w:r w:rsidRPr="00191B86">
              <w:rPr>
                <w:rFonts w:ascii="Century Gothic" w:hAnsi="Century Gothic" w:cs="Times New Roman"/>
                <w:b/>
                <w:color w:val="000000"/>
                <w:sz w:val="20"/>
                <w:szCs w:val="20"/>
              </w:rPr>
              <w:t>Be on Time</w:t>
            </w:r>
            <w:r w:rsidRPr="00191B86">
              <w:rPr>
                <w:rFonts w:ascii="Century Gothic" w:hAnsi="Century Gothic" w:cs="Times New Roman"/>
                <w:color w:val="000000"/>
                <w:sz w:val="20"/>
                <w:szCs w:val="20"/>
              </w:rPr>
              <w:t xml:space="preserve"> – Class begins and ends with the bell. </w:t>
            </w:r>
            <w:r w:rsidRPr="00AD028F">
              <w:rPr>
                <w:rFonts w:ascii="Century Gothic" w:hAnsi="Century Gothic" w:cs="Times New Roman"/>
                <w:color w:val="000000"/>
                <w:sz w:val="20"/>
                <w:szCs w:val="20"/>
                <w:u w:val="single"/>
              </w:rPr>
              <w:t xml:space="preserve">Do not line up at the door. </w:t>
            </w:r>
          </w:p>
          <w:p w:rsidR="007F2A44" w:rsidRPr="00191B86" w:rsidRDefault="007F2A44" w:rsidP="007F2A44">
            <w:pPr>
              <w:numPr>
                <w:ilvl w:val="0"/>
                <w:numId w:val="1"/>
              </w:numPr>
              <w:textAlignment w:val="baseline"/>
              <w:rPr>
                <w:rFonts w:ascii="Century Gothic" w:hAnsi="Century Gothic" w:cs="Times New Roman"/>
                <w:color w:val="000000"/>
                <w:sz w:val="20"/>
                <w:szCs w:val="20"/>
              </w:rPr>
            </w:pPr>
            <w:r w:rsidRPr="00191B86">
              <w:rPr>
                <w:rFonts w:ascii="Century Gothic" w:hAnsi="Century Gothic" w:cs="Times New Roman"/>
                <w:b/>
                <w:color w:val="000000"/>
                <w:sz w:val="20"/>
                <w:szCs w:val="20"/>
              </w:rPr>
              <w:t>Be Prepared</w:t>
            </w:r>
            <w:r w:rsidRPr="00191B86">
              <w:rPr>
                <w:rFonts w:ascii="Century Gothic" w:hAnsi="Century Gothic" w:cs="Times New Roman"/>
                <w:color w:val="000000"/>
                <w:sz w:val="20"/>
                <w:szCs w:val="20"/>
              </w:rPr>
              <w:t xml:space="preserve"> – Have ALL materials ready with you each day. A list of necessary supplies for success is listed below.</w:t>
            </w:r>
          </w:p>
          <w:p w:rsidR="007F2A44" w:rsidRPr="00191B86" w:rsidRDefault="007F2A44" w:rsidP="007F2A44">
            <w:pPr>
              <w:numPr>
                <w:ilvl w:val="0"/>
                <w:numId w:val="1"/>
              </w:numPr>
              <w:textAlignment w:val="baseline"/>
              <w:rPr>
                <w:rFonts w:ascii="Century Gothic" w:hAnsi="Century Gothic" w:cs="Times New Roman"/>
                <w:color w:val="000000"/>
                <w:sz w:val="20"/>
                <w:szCs w:val="20"/>
              </w:rPr>
            </w:pPr>
            <w:r w:rsidRPr="00191B86">
              <w:rPr>
                <w:rFonts w:ascii="Century Gothic" w:hAnsi="Century Gothic" w:cs="Times New Roman"/>
                <w:b/>
                <w:color w:val="000000"/>
                <w:sz w:val="20"/>
                <w:szCs w:val="20"/>
              </w:rPr>
              <w:t>Be Safe</w:t>
            </w:r>
            <w:r w:rsidRPr="00191B86">
              <w:rPr>
                <w:rFonts w:ascii="Century Gothic" w:hAnsi="Century Gothic" w:cs="Times New Roman"/>
                <w:color w:val="000000"/>
                <w:sz w:val="20"/>
                <w:szCs w:val="20"/>
              </w:rPr>
              <w:t xml:space="preserve"> – </w:t>
            </w:r>
            <w:r w:rsidRPr="00DA6778">
              <w:rPr>
                <w:rFonts w:ascii="Century Gothic" w:hAnsi="Century Gothic" w:cs="Times New Roman"/>
                <w:color w:val="000000"/>
                <w:sz w:val="20"/>
                <w:szCs w:val="20"/>
                <w:highlight w:val="yellow"/>
              </w:rPr>
              <w:t>All lab safety rules outlined in the safety contract are strictly enforced.</w:t>
            </w:r>
            <w:r w:rsidRPr="00191B86">
              <w:rPr>
                <w:rFonts w:ascii="Century Gothic" w:hAnsi="Century Gothic" w:cs="Times New Roman"/>
                <w:color w:val="000000"/>
                <w:sz w:val="20"/>
                <w:szCs w:val="20"/>
              </w:rPr>
              <w:t xml:space="preserve"> We want to be immersed in a lab setting as much as possible but need to be safe. </w:t>
            </w:r>
          </w:p>
          <w:p w:rsidR="007F2A44" w:rsidRPr="00DA6778" w:rsidRDefault="007F2A44" w:rsidP="007F2A44">
            <w:pPr>
              <w:numPr>
                <w:ilvl w:val="0"/>
                <w:numId w:val="1"/>
              </w:numPr>
              <w:textAlignment w:val="baseline"/>
              <w:rPr>
                <w:rFonts w:ascii="Century Gothic" w:hAnsi="Century Gothic" w:cs="Times New Roman"/>
                <w:color w:val="000000"/>
                <w:sz w:val="20"/>
                <w:szCs w:val="20"/>
                <w:highlight w:val="yellow"/>
              </w:rPr>
            </w:pPr>
            <w:r w:rsidRPr="00191B86">
              <w:rPr>
                <w:rFonts w:ascii="Century Gothic" w:hAnsi="Century Gothic" w:cs="Times New Roman"/>
                <w:b/>
                <w:color w:val="000000"/>
                <w:sz w:val="20"/>
                <w:szCs w:val="20"/>
              </w:rPr>
              <w:t>Be Honest</w:t>
            </w:r>
            <w:r w:rsidRPr="00191B86">
              <w:rPr>
                <w:rFonts w:ascii="Century Gothic" w:hAnsi="Century Gothic" w:cs="Times New Roman"/>
                <w:color w:val="000000"/>
                <w:sz w:val="20"/>
                <w:szCs w:val="20"/>
              </w:rPr>
              <w:t xml:space="preserve"> – Plagiarism is a form of stealing. Working with a lab partner does not mean copying someone’s lab report. Having someone else, including your parent/guardian, do your work, is considered cheating and stealing. In a learning community, cheating will not be tolerated. </w:t>
            </w:r>
            <w:r w:rsidRPr="00DA6778">
              <w:rPr>
                <w:rFonts w:ascii="Century Gothic" w:hAnsi="Century Gothic" w:cs="Times New Roman"/>
                <w:color w:val="000000"/>
                <w:sz w:val="20"/>
                <w:szCs w:val="20"/>
                <w:highlight w:val="yellow"/>
              </w:rPr>
              <w:t>To learn, you must do. Be a learner!  </w:t>
            </w:r>
          </w:p>
          <w:p w:rsidR="007F2A44" w:rsidRPr="00AD028F" w:rsidRDefault="007F2A44" w:rsidP="00AB1B34">
            <w:pPr>
              <w:rPr>
                <w:rFonts w:ascii="Century Gothic" w:hAnsi="Century Gothic" w:cs="Times New Roman"/>
                <w:b/>
                <w:bCs/>
                <w:color w:val="000000"/>
                <w:sz w:val="10"/>
                <w:szCs w:val="10"/>
                <w:u w:val="single"/>
              </w:rPr>
            </w:pPr>
          </w:p>
        </w:tc>
      </w:tr>
      <w:tr w:rsidR="00191B86" w:rsidRPr="00DA6778" w:rsidTr="006415C2">
        <w:tc>
          <w:tcPr>
            <w:tcW w:w="3672" w:type="dxa"/>
          </w:tcPr>
          <w:p w:rsidR="00191B86" w:rsidRPr="00191B86" w:rsidRDefault="00191B86" w:rsidP="007F2A44">
            <w:pPr>
              <w:rPr>
                <w:rFonts w:ascii="Times" w:hAnsi="Times" w:cs="Times New Roman"/>
                <w:sz w:val="20"/>
                <w:szCs w:val="20"/>
              </w:rPr>
            </w:pPr>
            <w:r w:rsidRPr="00191B86">
              <w:rPr>
                <w:rFonts w:ascii="Century Gothic" w:hAnsi="Century Gothic" w:cs="Times New Roman"/>
                <w:b/>
                <w:bCs/>
                <w:color w:val="000000"/>
                <w:sz w:val="20"/>
                <w:szCs w:val="20"/>
                <w:u w:val="single"/>
              </w:rPr>
              <w:t>Class Materials:</w:t>
            </w:r>
          </w:p>
          <w:p w:rsidR="00191B86" w:rsidRPr="00191B86" w:rsidRDefault="00191B86" w:rsidP="007F2A44">
            <w:pPr>
              <w:rPr>
                <w:rFonts w:ascii="Century Gothic" w:hAnsi="Century Gothic" w:cs="Times New Roman"/>
                <w:color w:val="000000"/>
                <w:sz w:val="20"/>
                <w:szCs w:val="20"/>
              </w:rPr>
            </w:pPr>
            <w:r w:rsidRPr="00191B86">
              <w:rPr>
                <w:rFonts w:ascii="Century Gothic" w:hAnsi="Century Gothic" w:cs="Times New Roman"/>
                <w:color w:val="000000"/>
                <w:sz w:val="20"/>
                <w:szCs w:val="20"/>
              </w:rPr>
              <w:t xml:space="preserve">Come to class prepared and ready to learn everyday. This should includes:  </w:t>
            </w:r>
          </w:p>
          <w:p w:rsidR="00191B86" w:rsidRPr="00191B86" w:rsidRDefault="00191B86" w:rsidP="007F2A44">
            <w:pPr>
              <w:pStyle w:val="ListParagraph"/>
              <w:numPr>
                <w:ilvl w:val="0"/>
                <w:numId w:val="3"/>
              </w:numPr>
              <w:rPr>
                <w:rFonts w:ascii="Century Gothic" w:hAnsi="Century Gothic" w:cs="Times New Roman"/>
                <w:b/>
                <w:color w:val="000000"/>
                <w:sz w:val="20"/>
                <w:szCs w:val="20"/>
              </w:rPr>
            </w:pPr>
            <w:r w:rsidRPr="00191B86">
              <w:rPr>
                <w:rFonts w:ascii="Century Gothic" w:hAnsi="Century Gothic" w:cs="Times New Roman"/>
                <w:b/>
                <w:color w:val="000000"/>
                <w:sz w:val="20"/>
                <w:szCs w:val="20"/>
              </w:rPr>
              <w:t>pencil</w:t>
            </w:r>
          </w:p>
          <w:p w:rsidR="00191B86" w:rsidRPr="00191B86" w:rsidRDefault="00191B86" w:rsidP="007F2A44">
            <w:pPr>
              <w:pStyle w:val="ListParagraph"/>
              <w:numPr>
                <w:ilvl w:val="0"/>
                <w:numId w:val="3"/>
              </w:numPr>
              <w:rPr>
                <w:rFonts w:ascii="Century Gothic" w:hAnsi="Century Gothic" w:cs="Times New Roman"/>
                <w:b/>
                <w:color w:val="000000"/>
                <w:sz w:val="20"/>
                <w:szCs w:val="20"/>
              </w:rPr>
            </w:pPr>
            <w:r w:rsidRPr="00191B86">
              <w:rPr>
                <w:rFonts w:ascii="Century Gothic" w:hAnsi="Century Gothic" w:cs="Times New Roman"/>
                <w:b/>
                <w:color w:val="000000"/>
                <w:sz w:val="20"/>
                <w:szCs w:val="20"/>
              </w:rPr>
              <w:t>paper</w:t>
            </w:r>
          </w:p>
          <w:p w:rsidR="00191B86" w:rsidRPr="00191B86" w:rsidRDefault="00191B86" w:rsidP="007F2A44">
            <w:pPr>
              <w:pStyle w:val="ListParagraph"/>
              <w:numPr>
                <w:ilvl w:val="0"/>
                <w:numId w:val="3"/>
              </w:numPr>
              <w:rPr>
                <w:rFonts w:ascii="Century Gothic" w:hAnsi="Century Gothic" w:cs="Times New Roman"/>
                <w:b/>
                <w:color w:val="000000"/>
                <w:sz w:val="20"/>
                <w:szCs w:val="20"/>
              </w:rPr>
            </w:pPr>
            <w:r w:rsidRPr="00191B86">
              <w:rPr>
                <w:rFonts w:ascii="Century Gothic" w:hAnsi="Century Gothic" w:cs="Times New Roman"/>
                <w:b/>
                <w:color w:val="000000"/>
                <w:sz w:val="20"/>
                <w:szCs w:val="20"/>
              </w:rPr>
              <w:t>scientific calculator</w:t>
            </w:r>
          </w:p>
          <w:p w:rsidR="00191B86" w:rsidRPr="00191B86" w:rsidRDefault="00191B86" w:rsidP="007F2A44">
            <w:pPr>
              <w:pStyle w:val="ListParagraph"/>
              <w:numPr>
                <w:ilvl w:val="0"/>
                <w:numId w:val="3"/>
              </w:numPr>
              <w:rPr>
                <w:rFonts w:ascii="Century Gothic" w:hAnsi="Century Gothic" w:cs="Times New Roman"/>
                <w:b/>
                <w:color w:val="000000"/>
                <w:sz w:val="20"/>
                <w:szCs w:val="20"/>
              </w:rPr>
            </w:pPr>
            <w:r w:rsidRPr="00191B86">
              <w:rPr>
                <w:rFonts w:ascii="Century Gothic" w:hAnsi="Century Gothic" w:cs="Times New Roman"/>
                <w:b/>
                <w:color w:val="000000"/>
                <w:sz w:val="20"/>
                <w:szCs w:val="20"/>
              </w:rPr>
              <w:t xml:space="preserve">your planner </w:t>
            </w:r>
          </w:p>
          <w:p w:rsidR="00191B86" w:rsidRPr="00191B86" w:rsidRDefault="00191B86" w:rsidP="00191B86">
            <w:pPr>
              <w:pStyle w:val="ListParagraph"/>
              <w:rPr>
                <w:rFonts w:ascii="Times" w:hAnsi="Times" w:cs="Times New Roman"/>
                <w:color w:val="000000"/>
                <w:sz w:val="20"/>
                <w:szCs w:val="20"/>
              </w:rPr>
            </w:pPr>
            <w:r w:rsidRPr="00191B86">
              <w:rPr>
                <w:rFonts w:ascii="Century Gothic" w:hAnsi="Century Gothic" w:cs="Times New Roman"/>
                <w:b/>
                <w:color w:val="000000"/>
                <w:sz w:val="20"/>
                <w:szCs w:val="20"/>
              </w:rPr>
              <w:t>folder or organizer</w:t>
            </w:r>
            <w:r w:rsidR="001F73B6">
              <w:rPr>
                <w:rFonts w:ascii="Century Gothic" w:hAnsi="Century Gothic" w:cs="Times New Roman"/>
                <w:b/>
                <w:color w:val="000000"/>
                <w:sz w:val="20"/>
                <w:szCs w:val="20"/>
              </w:rPr>
              <w:t xml:space="preserve"> </w:t>
            </w:r>
            <w:r w:rsidRPr="00191B86">
              <w:rPr>
                <w:rFonts w:ascii="Century Gothic" w:hAnsi="Century Gothic" w:cs="Times New Roman"/>
                <w:color w:val="000000"/>
                <w:sz w:val="20"/>
                <w:szCs w:val="20"/>
              </w:rPr>
              <w:t>to keep “I Can” statements, class discussion notes, laboratory materials, class hand-outs, and formative assessments needed for learning</w:t>
            </w:r>
          </w:p>
          <w:p w:rsidR="00191B86" w:rsidRDefault="00191B86" w:rsidP="00191B86">
            <w:pPr>
              <w:rPr>
                <w:rFonts w:ascii="Times" w:hAnsi="Times" w:cs="Times New Roman"/>
                <w:sz w:val="20"/>
                <w:szCs w:val="20"/>
              </w:rPr>
            </w:pPr>
          </w:p>
          <w:p w:rsidR="00191B86" w:rsidRPr="00DA6778" w:rsidRDefault="00191B86" w:rsidP="00191B86">
            <w:pPr>
              <w:rPr>
                <w:rFonts w:ascii="Century Gothic" w:hAnsi="Century Gothic" w:cs="Times New Roman"/>
                <w:bCs/>
                <w:color w:val="000000"/>
                <w:sz w:val="20"/>
                <w:szCs w:val="20"/>
                <w:highlight w:val="yellow"/>
              </w:rPr>
            </w:pPr>
            <w:r w:rsidRPr="00191B86">
              <w:rPr>
                <w:rFonts w:ascii="Century Gothic" w:hAnsi="Century Gothic" w:cs="Times New Roman"/>
                <w:b/>
                <w:bCs/>
                <w:color w:val="000000"/>
                <w:sz w:val="20"/>
                <w:szCs w:val="20"/>
                <w:u w:val="single"/>
              </w:rPr>
              <w:t>Textbook:</w:t>
            </w:r>
            <w:r w:rsidRPr="00191B86">
              <w:rPr>
                <w:rFonts w:ascii="Century Gothic" w:hAnsi="Century Gothic" w:cs="Times New Roman"/>
                <w:b/>
                <w:bCs/>
                <w:color w:val="000000"/>
                <w:sz w:val="20"/>
                <w:szCs w:val="20"/>
              </w:rPr>
              <w:t xml:space="preserve">  </w:t>
            </w:r>
            <w:r w:rsidRPr="00DA6778">
              <w:rPr>
                <w:rFonts w:ascii="Century Gothic" w:hAnsi="Century Gothic" w:cs="Times New Roman"/>
                <w:bCs/>
                <w:color w:val="000000"/>
                <w:sz w:val="20"/>
                <w:szCs w:val="20"/>
                <w:highlight w:val="yellow"/>
              </w:rPr>
              <w:t>You will have access to a online/digital text</w:t>
            </w:r>
          </w:p>
          <w:p w:rsidR="00191B86" w:rsidRPr="00191B86" w:rsidRDefault="00191B86" w:rsidP="00191B86">
            <w:pPr>
              <w:rPr>
                <w:rFonts w:ascii="Century Gothic" w:hAnsi="Century Gothic" w:cs="Times New Roman"/>
                <w:bCs/>
                <w:color w:val="000000"/>
                <w:sz w:val="20"/>
                <w:szCs w:val="20"/>
              </w:rPr>
            </w:pPr>
            <w:r w:rsidRPr="00DA6778">
              <w:rPr>
                <w:rFonts w:ascii="Century Gothic" w:hAnsi="Century Gothic" w:cs="Times New Roman"/>
                <w:bCs/>
                <w:color w:val="000000"/>
                <w:sz w:val="20"/>
                <w:szCs w:val="20"/>
                <w:highlight w:val="yellow"/>
              </w:rPr>
              <w:t>Classroom set is provided while in class.</w:t>
            </w:r>
          </w:p>
          <w:p w:rsidR="00FA2A5E" w:rsidRPr="00191B86" w:rsidRDefault="00FA2A5E" w:rsidP="00191B86">
            <w:pPr>
              <w:rPr>
                <w:rFonts w:ascii="Times" w:hAnsi="Times" w:cs="Times New Roman"/>
                <w:sz w:val="20"/>
                <w:szCs w:val="20"/>
              </w:rPr>
            </w:pPr>
          </w:p>
        </w:tc>
        <w:tc>
          <w:tcPr>
            <w:tcW w:w="4176" w:type="dxa"/>
            <w:gridSpan w:val="2"/>
          </w:tcPr>
          <w:p w:rsidR="00191B86" w:rsidRPr="00191B86" w:rsidRDefault="00191B86" w:rsidP="007F2A44">
            <w:pPr>
              <w:rPr>
                <w:rFonts w:ascii="Times" w:hAnsi="Times" w:cs="Times New Roman"/>
                <w:sz w:val="20"/>
                <w:szCs w:val="20"/>
              </w:rPr>
            </w:pPr>
            <w:r w:rsidRPr="00191B86">
              <w:rPr>
                <w:rFonts w:ascii="Century Gothic" w:hAnsi="Century Gothic" w:cs="Times New Roman"/>
                <w:b/>
                <w:bCs/>
                <w:color w:val="000000"/>
                <w:sz w:val="20"/>
                <w:szCs w:val="20"/>
                <w:u w:val="single"/>
              </w:rPr>
              <w:t xml:space="preserve">Absent/Make-Up/Missing Work Policy </w:t>
            </w:r>
          </w:p>
          <w:p w:rsidR="00191B86" w:rsidRPr="00191B86" w:rsidRDefault="00191B86" w:rsidP="007F2A44">
            <w:pPr>
              <w:rPr>
                <w:rFonts w:ascii="Times" w:hAnsi="Times" w:cs="Times New Roman"/>
                <w:sz w:val="20"/>
                <w:szCs w:val="20"/>
              </w:rPr>
            </w:pPr>
            <w:r w:rsidRPr="00191B86">
              <w:rPr>
                <w:rFonts w:ascii="Century Gothic" w:hAnsi="Century Gothic" w:cs="Times New Roman"/>
                <w:b/>
                <w:bCs/>
                <w:color w:val="000000"/>
                <w:sz w:val="20"/>
                <w:szCs w:val="20"/>
              </w:rPr>
              <w:t>Regular class attendance is critical for the learning process to be effective</w:t>
            </w:r>
          </w:p>
          <w:p w:rsidR="00191B86" w:rsidRPr="006415C2" w:rsidRDefault="00191B86" w:rsidP="00191B86">
            <w:pPr>
              <w:numPr>
                <w:ilvl w:val="0"/>
                <w:numId w:val="2"/>
              </w:numPr>
              <w:textAlignment w:val="baseline"/>
              <w:rPr>
                <w:rFonts w:ascii="Noto Sans Symbols" w:hAnsi="Noto Sans Symbols" w:cs="Times New Roman"/>
                <w:color w:val="000000"/>
                <w:sz w:val="20"/>
                <w:szCs w:val="20"/>
              </w:rPr>
            </w:pPr>
            <w:r w:rsidRPr="00191B86">
              <w:rPr>
                <w:rFonts w:ascii="Century Gothic" w:hAnsi="Century Gothic" w:cs="Times New Roman"/>
                <w:color w:val="000000"/>
                <w:sz w:val="20"/>
                <w:szCs w:val="20"/>
              </w:rPr>
              <w:t>If you’re absent</w:t>
            </w:r>
            <w:r w:rsidRPr="00DA6778">
              <w:rPr>
                <w:rFonts w:ascii="Century Gothic" w:hAnsi="Century Gothic" w:cs="Times New Roman"/>
                <w:color w:val="000000"/>
                <w:sz w:val="20"/>
                <w:szCs w:val="20"/>
                <w:highlight w:val="yellow"/>
              </w:rPr>
              <w:t xml:space="preserve">, it is </w:t>
            </w:r>
            <w:r w:rsidRPr="00DA6778">
              <w:rPr>
                <w:rFonts w:ascii="Century Gothic" w:hAnsi="Century Gothic" w:cs="Times New Roman"/>
                <w:i/>
                <w:iCs/>
                <w:color w:val="000000"/>
                <w:sz w:val="20"/>
                <w:szCs w:val="20"/>
                <w:highlight w:val="yellow"/>
                <w:u w:val="single"/>
              </w:rPr>
              <w:t>your</w:t>
            </w:r>
            <w:r w:rsidRPr="00DA6778">
              <w:rPr>
                <w:rFonts w:ascii="Century Gothic" w:hAnsi="Century Gothic" w:cs="Times New Roman"/>
                <w:color w:val="000000"/>
                <w:sz w:val="20"/>
                <w:szCs w:val="20"/>
                <w:highlight w:val="yellow"/>
              </w:rPr>
              <w:t xml:space="preserve"> responsibility to get the work you missed from the green folder on the wall at the front of the room.</w:t>
            </w:r>
            <w:r w:rsidRPr="00191B86">
              <w:rPr>
                <w:rFonts w:ascii="Century Gothic" w:hAnsi="Century Gothic" w:cs="Times New Roman"/>
                <w:color w:val="000000"/>
                <w:sz w:val="20"/>
                <w:szCs w:val="20"/>
              </w:rPr>
              <w:t xml:space="preserve"> You will have the same amount of days you were absent to make up the work you missed. </w:t>
            </w:r>
          </w:p>
          <w:p w:rsidR="006415C2" w:rsidRPr="00191B86" w:rsidRDefault="006415C2" w:rsidP="006415C2">
            <w:pPr>
              <w:ind w:left="720"/>
              <w:textAlignment w:val="baseline"/>
              <w:rPr>
                <w:rFonts w:ascii="Noto Sans Symbols" w:hAnsi="Noto Sans Symbols" w:cs="Times New Roman"/>
                <w:color w:val="000000"/>
                <w:sz w:val="20"/>
                <w:szCs w:val="20"/>
              </w:rPr>
            </w:pPr>
          </w:p>
          <w:p w:rsidR="00191B86" w:rsidRPr="00191B86" w:rsidRDefault="00191B86" w:rsidP="00191B86">
            <w:pPr>
              <w:numPr>
                <w:ilvl w:val="0"/>
                <w:numId w:val="2"/>
              </w:numPr>
              <w:textAlignment w:val="baseline"/>
              <w:rPr>
                <w:rFonts w:ascii="Noto Sans Symbols" w:hAnsi="Noto Sans Symbols" w:cs="Times New Roman"/>
                <w:color w:val="000000"/>
                <w:sz w:val="20"/>
                <w:szCs w:val="20"/>
              </w:rPr>
            </w:pPr>
            <w:r w:rsidRPr="00191B86">
              <w:rPr>
                <w:rFonts w:ascii="Century Gothic" w:hAnsi="Century Gothic" w:cs="Times New Roman"/>
                <w:color w:val="000000"/>
                <w:sz w:val="20"/>
                <w:szCs w:val="20"/>
              </w:rPr>
              <w:t>If you are missing work, you will have up to the end of the unit to turn it in and are eligible to receive up to half credit. “NHI” will be replaced with the earned late grade once completed.</w:t>
            </w:r>
          </w:p>
          <w:p w:rsidR="00191B86" w:rsidRPr="00191B86" w:rsidRDefault="00191B86" w:rsidP="00191B86">
            <w:pPr>
              <w:ind w:left="720"/>
              <w:textAlignment w:val="baseline"/>
              <w:rPr>
                <w:rFonts w:ascii="Noto Sans Symbols" w:hAnsi="Noto Sans Symbols" w:cs="Times New Roman"/>
                <w:color w:val="000000"/>
                <w:sz w:val="20"/>
                <w:szCs w:val="20"/>
              </w:rPr>
            </w:pPr>
          </w:p>
          <w:p w:rsidR="00191B86" w:rsidRPr="00191B86" w:rsidRDefault="00191B86" w:rsidP="00191B86">
            <w:pPr>
              <w:ind w:left="720"/>
              <w:textAlignment w:val="baseline"/>
              <w:rPr>
                <w:rFonts w:ascii="Noto Sans Symbols" w:hAnsi="Noto Sans Symbols" w:cs="Times New Roman"/>
                <w:color w:val="000000"/>
                <w:sz w:val="20"/>
                <w:szCs w:val="20"/>
              </w:rPr>
            </w:pPr>
          </w:p>
        </w:tc>
        <w:tc>
          <w:tcPr>
            <w:tcW w:w="3168" w:type="dxa"/>
          </w:tcPr>
          <w:p w:rsidR="00191B86" w:rsidRPr="00DA6778" w:rsidRDefault="00191B86" w:rsidP="00191B86">
            <w:pPr>
              <w:rPr>
                <w:rFonts w:ascii="Times" w:hAnsi="Times" w:cs="Times New Roman"/>
                <w:sz w:val="20"/>
                <w:szCs w:val="20"/>
                <w:highlight w:val="yellow"/>
              </w:rPr>
            </w:pPr>
            <w:r w:rsidRPr="00DA6778">
              <w:rPr>
                <w:rFonts w:ascii="Century Gothic" w:hAnsi="Century Gothic" w:cs="Times New Roman"/>
                <w:b/>
                <w:bCs/>
                <w:color w:val="000000"/>
                <w:sz w:val="20"/>
                <w:szCs w:val="20"/>
                <w:highlight w:val="yellow"/>
                <w:u w:val="single"/>
              </w:rPr>
              <w:t>Cell phone/Ear bud Policy Material:</w:t>
            </w:r>
          </w:p>
          <w:p w:rsidR="00191B86" w:rsidRPr="00DA6778" w:rsidRDefault="00191B86" w:rsidP="00191B86">
            <w:pPr>
              <w:rPr>
                <w:rFonts w:ascii="Century Gothic" w:hAnsi="Century Gothic" w:cs="Times New Roman"/>
                <w:color w:val="000000"/>
                <w:sz w:val="20"/>
                <w:szCs w:val="20"/>
                <w:highlight w:val="yellow"/>
              </w:rPr>
            </w:pPr>
            <w:r w:rsidRPr="00DA6778">
              <w:rPr>
                <w:rFonts w:ascii="Century Gothic" w:hAnsi="Century Gothic" w:cs="Times New Roman"/>
                <w:color w:val="000000"/>
                <w:sz w:val="20"/>
                <w:szCs w:val="20"/>
                <w:highlight w:val="yellow"/>
              </w:rPr>
              <w:t>Simply put………</w:t>
            </w:r>
          </w:p>
          <w:p w:rsidR="00191B86" w:rsidRPr="00DA6778" w:rsidRDefault="00191B86" w:rsidP="00191B86">
            <w:pPr>
              <w:rPr>
                <w:rFonts w:ascii="Century Gothic" w:hAnsi="Century Gothic" w:cs="Times New Roman"/>
                <w:color w:val="000000"/>
                <w:sz w:val="20"/>
                <w:szCs w:val="20"/>
                <w:highlight w:val="yellow"/>
              </w:rPr>
            </w:pPr>
            <w:r w:rsidRPr="00DA6778">
              <w:rPr>
                <w:rFonts w:ascii="Century Gothic" w:hAnsi="Century Gothic" w:cs="Times New Roman"/>
                <w:color w:val="000000"/>
                <w:sz w:val="20"/>
                <w:szCs w:val="20"/>
                <w:highlight w:val="yellow"/>
              </w:rPr>
              <w:t xml:space="preserve">They are not allowed in class unless directed by the instructor.  </w:t>
            </w:r>
          </w:p>
          <w:p w:rsidR="00191B86" w:rsidRPr="00DA6778" w:rsidRDefault="00191B86" w:rsidP="00191B86">
            <w:pPr>
              <w:rPr>
                <w:rFonts w:ascii="Century Gothic" w:hAnsi="Century Gothic" w:cs="Times New Roman"/>
                <w:color w:val="000000"/>
                <w:sz w:val="20"/>
                <w:szCs w:val="20"/>
                <w:highlight w:val="yellow"/>
              </w:rPr>
            </w:pPr>
          </w:p>
          <w:p w:rsidR="00191B86" w:rsidRPr="00DA6778" w:rsidRDefault="00191B86" w:rsidP="00191B86">
            <w:pPr>
              <w:rPr>
                <w:rFonts w:ascii="Century Gothic" w:hAnsi="Century Gothic" w:cs="Times New Roman"/>
                <w:color w:val="000000"/>
                <w:sz w:val="20"/>
                <w:szCs w:val="20"/>
                <w:highlight w:val="yellow"/>
              </w:rPr>
            </w:pPr>
            <w:r w:rsidRPr="00DA6778">
              <w:rPr>
                <w:rFonts w:ascii="Century Gothic" w:hAnsi="Century Gothic" w:cs="Times New Roman"/>
                <w:color w:val="000000"/>
                <w:sz w:val="20"/>
                <w:szCs w:val="20"/>
                <w:highlight w:val="yellow"/>
              </w:rPr>
              <w:t xml:space="preserve">Locate the cell phone use paper in the front of the room.  </w:t>
            </w:r>
          </w:p>
          <w:p w:rsidR="00191B86" w:rsidRPr="00DA6778" w:rsidRDefault="00191B86" w:rsidP="00191B86">
            <w:pPr>
              <w:rPr>
                <w:rFonts w:ascii="Century Gothic" w:hAnsi="Century Gothic" w:cs="Times New Roman"/>
                <w:color w:val="000000"/>
                <w:sz w:val="20"/>
                <w:szCs w:val="20"/>
                <w:highlight w:val="yellow"/>
              </w:rPr>
            </w:pPr>
          </w:p>
          <w:p w:rsidR="00191B86" w:rsidRPr="00DA6778" w:rsidRDefault="00191B86" w:rsidP="00191B86">
            <w:pPr>
              <w:rPr>
                <w:rFonts w:ascii="Times" w:hAnsi="Times"/>
                <w:sz w:val="20"/>
                <w:szCs w:val="20"/>
                <w:highlight w:val="yellow"/>
              </w:rPr>
            </w:pPr>
            <w:r w:rsidRPr="00DA6778">
              <w:rPr>
                <w:rFonts w:ascii="Century Gothic" w:hAnsi="Century Gothic" w:cs="Times New Roman"/>
                <w:color w:val="000000"/>
                <w:sz w:val="20"/>
                <w:szCs w:val="20"/>
                <w:highlight w:val="yellow"/>
              </w:rPr>
              <w:t xml:space="preserve">Listening to music or using your phone means that you are NOT listening or learning.  This can be detrimental to your understanding in class.  </w:t>
            </w:r>
          </w:p>
          <w:p w:rsidR="00191B86" w:rsidRPr="00DA6778" w:rsidRDefault="00191B86" w:rsidP="00AB1B34">
            <w:pPr>
              <w:rPr>
                <w:rFonts w:ascii="Century Gothic" w:hAnsi="Century Gothic" w:cs="Times New Roman"/>
                <w:b/>
                <w:bCs/>
                <w:color w:val="000000"/>
                <w:sz w:val="20"/>
                <w:szCs w:val="20"/>
                <w:highlight w:val="yellow"/>
                <w:u w:val="single"/>
              </w:rPr>
            </w:pPr>
          </w:p>
          <w:p w:rsidR="00191B86" w:rsidRPr="00DA6778" w:rsidRDefault="00191B86" w:rsidP="00AB1B34">
            <w:pPr>
              <w:rPr>
                <w:rFonts w:ascii="Century Gothic" w:hAnsi="Century Gothic" w:cs="Times New Roman"/>
                <w:b/>
                <w:bCs/>
                <w:color w:val="000000"/>
                <w:sz w:val="20"/>
                <w:szCs w:val="20"/>
                <w:highlight w:val="yellow"/>
                <w:u w:val="single"/>
              </w:rPr>
            </w:pPr>
          </w:p>
          <w:p w:rsidR="00191B86" w:rsidRPr="00DA6778" w:rsidRDefault="00191B86" w:rsidP="00AB1B34">
            <w:pPr>
              <w:rPr>
                <w:rFonts w:ascii="Century Gothic" w:hAnsi="Century Gothic" w:cs="Times New Roman"/>
                <w:b/>
                <w:bCs/>
                <w:color w:val="000000"/>
                <w:sz w:val="20"/>
                <w:szCs w:val="20"/>
                <w:highlight w:val="yellow"/>
                <w:u w:val="single"/>
              </w:rPr>
            </w:pPr>
          </w:p>
          <w:p w:rsidR="00191B86" w:rsidRPr="00DA6778" w:rsidRDefault="00191B86" w:rsidP="00AB1B34">
            <w:pPr>
              <w:rPr>
                <w:rFonts w:ascii="Century Gothic" w:hAnsi="Century Gothic" w:cs="Times New Roman"/>
                <w:b/>
                <w:bCs/>
                <w:color w:val="000000"/>
                <w:sz w:val="20"/>
                <w:szCs w:val="20"/>
                <w:highlight w:val="yellow"/>
                <w:u w:val="single"/>
              </w:rPr>
            </w:pPr>
          </w:p>
        </w:tc>
      </w:tr>
      <w:tr w:rsidR="00263290" w:rsidRPr="000A7DDB">
        <w:tc>
          <w:tcPr>
            <w:tcW w:w="5508" w:type="dxa"/>
            <w:gridSpan w:val="2"/>
          </w:tcPr>
          <w:p w:rsidR="003B6335" w:rsidRPr="000A7DDB" w:rsidRDefault="003B6335" w:rsidP="003B6335">
            <w:pPr>
              <w:rPr>
                <w:rFonts w:ascii="Century Gothic" w:hAnsi="Century Gothic" w:cs="Times New Roman"/>
                <w:sz w:val="22"/>
                <w:szCs w:val="22"/>
              </w:rPr>
            </w:pPr>
            <w:r w:rsidRPr="000A7DDB">
              <w:rPr>
                <w:rFonts w:ascii="Century Gothic" w:hAnsi="Century Gothic" w:cs="Times New Roman"/>
                <w:b/>
                <w:bCs/>
                <w:color w:val="000000"/>
                <w:sz w:val="22"/>
                <w:szCs w:val="22"/>
              </w:rPr>
              <w:lastRenderedPageBreak/>
              <w:t xml:space="preserve">Grading Policy: </w:t>
            </w:r>
          </w:p>
          <w:p w:rsidR="003B6335" w:rsidRPr="000A7DDB" w:rsidRDefault="003B6335" w:rsidP="003B6335">
            <w:pPr>
              <w:rPr>
                <w:rFonts w:ascii="Century Gothic" w:hAnsi="Century Gothic"/>
                <w:sz w:val="22"/>
                <w:szCs w:val="22"/>
              </w:rPr>
            </w:pPr>
          </w:p>
          <w:p w:rsidR="003B6335" w:rsidRPr="000A7DDB" w:rsidRDefault="003B6335" w:rsidP="003B6335">
            <w:pPr>
              <w:rPr>
                <w:rFonts w:ascii="Century Gothic" w:hAnsi="Century Gothic" w:cs="Times New Roman"/>
                <w:sz w:val="22"/>
                <w:szCs w:val="22"/>
              </w:rPr>
            </w:pPr>
            <w:r w:rsidRPr="000A7DDB">
              <w:rPr>
                <w:rFonts w:ascii="Century Gothic" w:hAnsi="Century Gothic" w:cs="Times New Roman"/>
                <w:color w:val="000000"/>
                <w:sz w:val="22"/>
                <w:szCs w:val="22"/>
              </w:rPr>
              <w:t xml:space="preserve">MCHS grading scale is used with no exceptions. This means absolutely NO rounding. The grading scale is listed in your handbook as well as the MCHS website. </w:t>
            </w:r>
          </w:p>
          <w:p w:rsidR="003B6335" w:rsidRPr="000A7DDB" w:rsidRDefault="003B6335" w:rsidP="003B6335">
            <w:pPr>
              <w:rPr>
                <w:rFonts w:ascii="Century Gothic" w:hAnsi="Century Gothic"/>
                <w:sz w:val="22"/>
                <w:szCs w:val="22"/>
              </w:rPr>
            </w:pPr>
          </w:p>
          <w:p w:rsidR="003B6335" w:rsidRPr="000A7DDB" w:rsidRDefault="003B6335" w:rsidP="003B6335">
            <w:pPr>
              <w:rPr>
                <w:rFonts w:ascii="Century Gothic" w:hAnsi="Century Gothic" w:cs="Times New Roman"/>
                <w:sz w:val="22"/>
                <w:szCs w:val="22"/>
              </w:rPr>
            </w:pPr>
            <w:r w:rsidRPr="00DA6778">
              <w:rPr>
                <w:rFonts w:ascii="Century Gothic" w:hAnsi="Century Gothic" w:cs="Times New Roman"/>
                <w:color w:val="000000"/>
                <w:sz w:val="22"/>
                <w:szCs w:val="22"/>
                <w:highlight w:val="yellow"/>
              </w:rPr>
              <w:t>80% of your semester grade is based on summative assessments</w:t>
            </w:r>
            <w:r w:rsidRPr="000A7DDB">
              <w:rPr>
                <w:rFonts w:ascii="Century Gothic" w:hAnsi="Century Gothic" w:cs="Times New Roman"/>
                <w:color w:val="000000"/>
                <w:sz w:val="22"/>
                <w:szCs w:val="22"/>
              </w:rPr>
              <w:t xml:space="preserve">. Summative assessments occur at the end of any given learning cycle and are based on the performance expectations for each unit. Summative assessments might be written reflections on learning, projects, presentations, lab </w:t>
            </w:r>
            <w:proofErr w:type="spellStart"/>
            <w:r w:rsidRPr="000A7DDB">
              <w:rPr>
                <w:rFonts w:ascii="Century Gothic" w:hAnsi="Century Gothic" w:cs="Times New Roman"/>
                <w:color w:val="000000"/>
                <w:sz w:val="22"/>
                <w:szCs w:val="22"/>
              </w:rPr>
              <w:t>practicals</w:t>
            </w:r>
            <w:proofErr w:type="spellEnd"/>
            <w:r w:rsidRPr="000A7DDB">
              <w:rPr>
                <w:rFonts w:ascii="Century Gothic" w:hAnsi="Century Gothic" w:cs="Times New Roman"/>
                <w:color w:val="000000"/>
                <w:sz w:val="22"/>
                <w:szCs w:val="22"/>
              </w:rPr>
              <w:t xml:space="preserve">, DQ’s, quizzes, or tests (written response problems). </w:t>
            </w:r>
            <w:r w:rsidRPr="00DA6778">
              <w:rPr>
                <w:rFonts w:ascii="Century Gothic" w:hAnsi="Century Gothic" w:cs="Times New Roman"/>
                <w:color w:val="000000"/>
                <w:sz w:val="22"/>
                <w:szCs w:val="22"/>
                <w:highlight w:val="yellow"/>
              </w:rPr>
              <w:t>20% of your semester grade will be a final exam.</w:t>
            </w:r>
            <w:r w:rsidRPr="000A7DDB">
              <w:rPr>
                <w:rFonts w:ascii="Century Gothic" w:hAnsi="Century Gothic" w:cs="Times New Roman"/>
                <w:color w:val="000000"/>
                <w:sz w:val="22"/>
                <w:szCs w:val="22"/>
              </w:rPr>
              <w:t> </w:t>
            </w:r>
          </w:p>
          <w:p w:rsidR="003B6335" w:rsidRPr="000A7DDB" w:rsidRDefault="003B6335" w:rsidP="003B6335">
            <w:pPr>
              <w:rPr>
                <w:rFonts w:ascii="Century Gothic" w:hAnsi="Century Gothic"/>
                <w:sz w:val="22"/>
                <w:szCs w:val="22"/>
              </w:rPr>
            </w:pPr>
          </w:p>
          <w:p w:rsidR="003B6335" w:rsidRPr="000A7DDB" w:rsidRDefault="003B6335" w:rsidP="003B6335">
            <w:pPr>
              <w:rPr>
                <w:rFonts w:ascii="Century Gothic" w:hAnsi="Century Gothic" w:cs="Times New Roman"/>
                <w:sz w:val="22"/>
                <w:szCs w:val="22"/>
              </w:rPr>
            </w:pPr>
            <w:r w:rsidRPr="000A7DDB">
              <w:rPr>
                <w:rFonts w:ascii="Century Gothic" w:hAnsi="Century Gothic" w:cs="Times New Roman"/>
                <w:color w:val="000000"/>
                <w:sz w:val="22"/>
                <w:szCs w:val="22"/>
              </w:rPr>
              <w:t xml:space="preserve">Daily work, also known as formative assessment, occurs while you are learning.  This </w:t>
            </w:r>
            <w:r w:rsidR="001D0E56" w:rsidRPr="000A7DDB">
              <w:rPr>
                <w:rFonts w:ascii="Century Gothic" w:hAnsi="Century Gothic" w:cs="Times New Roman"/>
                <w:color w:val="000000"/>
                <w:sz w:val="22"/>
                <w:szCs w:val="22"/>
              </w:rPr>
              <w:t>may be</w:t>
            </w:r>
            <w:r w:rsidRPr="000A7DDB">
              <w:rPr>
                <w:rFonts w:ascii="Century Gothic" w:hAnsi="Century Gothic" w:cs="Times New Roman"/>
                <w:color w:val="000000"/>
                <w:sz w:val="22"/>
                <w:szCs w:val="22"/>
              </w:rPr>
              <w:t xml:space="preserve"> monitored in </w:t>
            </w:r>
            <w:r w:rsidR="001D0E56" w:rsidRPr="000A7DDB">
              <w:rPr>
                <w:rFonts w:ascii="Century Gothic" w:hAnsi="Century Gothic" w:cs="Times New Roman"/>
                <w:color w:val="000000"/>
                <w:sz w:val="22"/>
                <w:szCs w:val="22"/>
              </w:rPr>
              <w:t>P</w:t>
            </w:r>
            <w:r w:rsidRPr="000A7DDB">
              <w:rPr>
                <w:rFonts w:ascii="Century Gothic" w:hAnsi="Century Gothic" w:cs="Times New Roman"/>
                <w:color w:val="000000"/>
                <w:sz w:val="22"/>
                <w:szCs w:val="22"/>
              </w:rPr>
              <w:t>ower</w:t>
            </w:r>
            <w:r w:rsidR="001D0E56" w:rsidRPr="000A7DDB">
              <w:rPr>
                <w:rFonts w:ascii="Century Gothic" w:hAnsi="Century Gothic" w:cs="Times New Roman"/>
                <w:color w:val="000000"/>
                <w:sz w:val="22"/>
                <w:szCs w:val="22"/>
              </w:rPr>
              <w:t>S</w:t>
            </w:r>
            <w:r w:rsidRPr="000A7DDB">
              <w:rPr>
                <w:rFonts w:ascii="Century Gothic" w:hAnsi="Century Gothic" w:cs="Times New Roman"/>
                <w:color w:val="000000"/>
                <w:sz w:val="22"/>
                <w:szCs w:val="22"/>
              </w:rPr>
              <w:t>chool so you know your progress towards mastery of the performance expectations but it is not calculated as part of the grade. </w:t>
            </w:r>
            <w:r w:rsidRPr="00DA6778">
              <w:rPr>
                <w:rFonts w:ascii="Century Gothic" w:hAnsi="Century Gothic" w:cs="Times New Roman"/>
                <w:color w:val="000000"/>
                <w:sz w:val="22"/>
                <w:szCs w:val="22"/>
                <w:highlight w:val="yellow"/>
              </w:rPr>
              <w:t xml:space="preserve">You </w:t>
            </w:r>
            <w:r w:rsidRPr="00DA6778">
              <w:rPr>
                <w:rFonts w:ascii="Century Gothic" w:hAnsi="Century Gothic" w:cs="Times New Roman"/>
                <w:b/>
                <w:bCs/>
                <w:color w:val="000000"/>
                <w:sz w:val="22"/>
                <w:szCs w:val="22"/>
                <w:highlight w:val="yellow"/>
              </w:rPr>
              <w:t xml:space="preserve">must </w:t>
            </w:r>
            <w:r w:rsidRPr="00DA6778">
              <w:rPr>
                <w:rFonts w:ascii="Century Gothic" w:hAnsi="Century Gothic" w:cs="Times New Roman"/>
                <w:color w:val="000000"/>
                <w:sz w:val="22"/>
                <w:szCs w:val="22"/>
                <w:highlight w:val="yellow"/>
              </w:rPr>
              <w:t>do your formative work to be ready for your summative assessments</w:t>
            </w:r>
            <w:r w:rsidRPr="000A7DDB">
              <w:rPr>
                <w:rFonts w:ascii="Century Gothic" w:hAnsi="Century Gothic" w:cs="Times New Roman"/>
                <w:color w:val="000000"/>
                <w:sz w:val="22"/>
                <w:szCs w:val="22"/>
              </w:rPr>
              <w:t>. While you are learning, feedback will be given to you so you know how to improve and be ready for your summative assessments.    </w:t>
            </w:r>
          </w:p>
          <w:p w:rsidR="003B6335" w:rsidRPr="000A7DDB" w:rsidRDefault="003B6335" w:rsidP="003B6335">
            <w:pPr>
              <w:rPr>
                <w:rFonts w:ascii="Century Gothic" w:hAnsi="Century Gothic"/>
                <w:sz w:val="22"/>
                <w:szCs w:val="22"/>
              </w:rPr>
            </w:pPr>
          </w:p>
          <w:p w:rsidR="00263290" w:rsidRPr="000A7DDB" w:rsidRDefault="00263290" w:rsidP="00AB1B34">
            <w:pPr>
              <w:rPr>
                <w:rFonts w:ascii="Century Gothic" w:hAnsi="Century Gothic" w:cs="Times New Roman"/>
                <w:b/>
                <w:bCs/>
                <w:color w:val="000000"/>
                <w:sz w:val="22"/>
                <w:szCs w:val="22"/>
                <w:u w:val="single"/>
              </w:rPr>
            </w:pPr>
          </w:p>
        </w:tc>
        <w:tc>
          <w:tcPr>
            <w:tcW w:w="5508" w:type="dxa"/>
            <w:gridSpan w:val="2"/>
          </w:tcPr>
          <w:p w:rsidR="001309E6" w:rsidRPr="000A7DDB" w:rsidRDefault="000A7DDB" w:rsidP="001309E6">
            <w:pPr>
              <w:rPr>
                <w:rFonts w:ascii="Century Gothic" w:hAnsi="Century Gothic" w:cs="Times New Roman"/>
                <w:b/>
                <w:color w:val="000000"/>
                <w:sz w:val="22"/>
                <w:szCs w:val="22"/>
              </w:rPr>
            </w:pPr>
            <w:r w:rsidRPr="000A7DDB">
              <w:rPr>
                <w:rFonts w:ascii="Century Gothic" w:hAnsi="Century Gothic" w:cs="Times New Roman"/>
                <w:b/>
                <w:color w:val="000000"/>
                <w:sz w:val="22"/>
                <w:szCs w:val="22"/>
              </w:rPr>
              <w:t>Practice Quizzes:</w:t>
            </w:r>
          </w:p>
          <w:p w:rsidR="001309E6" w:rsidRPr="000A7DDB" w:rsidRDefault="001309E6" w:rsidP="001309E6">
            <w:pPr>
              <w:rPr>
                <w:rFonts w:ascii="Century Gothic" w:hAnsi="Century Gothic" w:cs="Times New Roman"/>
                <w:b/>
                <w:color w:val="000000"/>
                <w:sz w:val="22"/>
                <w:szCs w:val="22"/>
              </w:rPr>
            </w:pPr>
          </w:p>
          <w:p w:rsidR="001309E6" w:rsidRPr="000A7DDB" w:rsidRDefault="001309E6" w:rsidP="001309E6">
            <w:pPr>
              <w:rPr>
                <w:rFonts w:ascii="Century Gothic" w:hAnsi="Century Gothic" w:cs="Times New Roman"/>
                <w:sz w:val="22"/>
                <w:szCs w:val="22"/>
              </w:rPr>
            </w:pPr>
            <w:r w:rsidRPr="000A7DDB">
              <w:rPr>
                <w:rFonts w:ascii="Century Gothic" w:hAnsi="Century Gothic" w:cs="Times New Roman"/>
                <w:color w:val="000000"/>
                <w:sz w:val="22"/>
                <w:szCs w:val="22"/>
              </w:rPr>
              <w:t xml:space="preserve">Just like in sports, it is important to practice before the big game! </w:t>
            </w:r>
            <w:r w:rsidRPr="00DA6778">
              <w:rPr>
                <w:rFonts w:ascii="Century Gothic" w:hAnsi="Century Gothic" w:cs="Times New Roman"/>
                <w:color w:val="000000"/>
                <w:sz w:val="22"/>
                <w:szCs w:val="22"/>
                <w:highlight w:val="yellow"/>
              </w:rPr>
              <w:t xml:space="preserve">Before </w:t>
            </w:r>
            <w:r w:rsidR="000A7DDB" w:rsidRPr="00DA6778">
              <w:rPr>
                <w:rFonts w:ascii="Century Gothic" w:hAnsi="Century Gothic" w:cs="Times New Roman"/>
                <w:color w:val="000000"/>
                <w:sz w:val="22"/>
                <w:szCs w:val="22"/>
                <w:highlight w:val="yellow"/>
              </w:rPr>
              <w:t xml:space="preserve">summative </w:t>
            </w:r>
            <w:r w:rsidRPr="00DA6778">
              <w:rPr>
                <w:rFonts w:ascii="Century Gothic" w:hAnsi="Century Gothic" w:cs="Times New Roman"/>
                <w:color w:val="000000"/>
                <w:sz w:val="22"/>
                <w:szCs w:val="22"/>
                <w:highlight w:val="yellow"/>
              </w:rPr>
              <w:t>quizzes, we will ta</w:t>
            </w:r>
            <w:r w:rsidR="000A7DDB" w:rsidRPr="00DA6778">
              <w:rPr>
                <w:rFonts w:ascii="Century Gothic" w:hAnsi="Century Gothic" w:cs="Times New Roman"/>
                <w:color w:val="000000"/>
                <w:sz w:val="22"/>
                <w:szCs w:val="22"/>
                <w:highlight w:val="yellow"/>
              </w:rPr>
              <w:t xml:space="preserve">ke formative daily </w:t>
            </w:r>
            <w:r w:rsidRPr="00DA6778">
              <w:rPr>
                <w:rFonts w:ascii="Century Gothic" w:hAnsi="Century Gothic" w:cs="Times New Roman"/>
                <w:color w:val="000000"/>
                <w:sz w:val="22"/>
                <w:szCs w:val="22"/>
                <w:highlight w:val="yellow"/>
              </w:rPr>
              <w:t>practice quizzes</w:t>
            </w:r>
            <w:r w:rsidRPr="000A7DDB">
              <w:rPr>
                <w:rFonts w:ascii="Century Gothic" w:hAnsi="Century Gothic" w:cs="Times New Roman"/>
                <w:color w:val="000000"/>
                <w:sz w:val="22"/>
                <w:szCs w:val="22"/>
              </w:rPr>
              <w:t xml:space="preserve">. The purpose of </w:t>
            </w:r>
            <w:r w:rsidR="000A7DDB" w:rsidRPr="000A7DDB">
              <w:rPr>
                <w:rFonts w:ascii="Century Gothic" w:hAnsi="Century Gothic" w:cs="Times New Roman"/>
                <w:color w:val="000000"/>
                <w:sz w:val="22"/>
                <w:szCs w:val="22"/>
              </w:rPr>
              <w:t>this practice</w:t>
            </w:r>
            <w:r w:rsidRPr="000A7DDB">
              <w:rPr>
                <w:rFonts w:ascii="Century Gothic" w:hAnsi="Century Gothic" w:cs="Times New Roman"/>
                <w:color w:val="000000"/>
                <w:sz w:val="22"/>
                <w:szCs w:val="22"/>
              </w:rPr>
              <w:t xml:space="preserve"> is to allow the instructor to monitor progress/understanding and possibly reteach standards that students did not fully understand. It also allows the instructor to cover material faster if students have already demonstrated mastery.</w:t>
            </w:r>
          </w:p>
          <w:p w:rsidR="001309E6" w:rsidRPr="000A7DDB" w:rsidRDefault="001309E6" w:rsidP="001309E6">
            <w:pPr>
              <w:rPr>
                <w:rFonts w:ascii="Century Gothic" w:hAnsi="Century Gothic"/>
                <w:color w:val="FF0000"/>
                <w:sz w:val="22"/>
                <w:szCs w:val="22"/>
              </w:rPr>
            </w:pPr>
          </w:p>
          <w:p w:rsidR="000A7DDB" w:rsidRDefault="000A7DDB" w:rsidP="00AB1B34">
            <w:pPr>
              <w:rPr>
                <w:rFonts w:ascii="Century Gothic" w:hAnsi="Century Gothic" w:cs="Times New Roman"/>
                <w:b/>
                <w:bCs/>
                <w:color w:val="000000"/>
                <w:sz w:val="22"/>
                <w:szCs w:val="22"/>
              </w:rPr>
            </w:pPr>
            <w:r w:rsidRPr="00DA6778">
              <w:rPr>
                <w:rFonts w:ascii="Century Gothic" w:hAnsi="Century Gothic" w:cs="Times New Roman"/>
                <w:b/>
                <w:bCs/>
                <w:color w:val="000000"/>
                <w:sz w:val="22"/>
                <w:szCs w:val="22"/>
                <w:highlight w:val="yellow"/>
              </w:rPr>
              <w:t>Summative Retakes:</w:t>
            </w:r>
          </w:p>
          <w:p w:rsidR="000A7DDB" w:rsidRPr="000A7DDB" w:rsidRDefault="000A7DDB" w:rsidP="00AB1B34">
            <w:pPr>
              <w:rPr>
                <w:rFonts w:ascii="Century Gothic" w:hAnsi="Century Gothic" w:cs="Times New Roman"/>
                <w:color w:val="000000"/>
                <w:sz w:val="22"/>
                <w:szCs w:val="22"/>
              </w:rPr>
            </w:pPr>
            <w:r w:rsidRPr="000A7DDB">
              <w:rPr>
                <w:rFonts w:ascii="Century Gothic" w:hAnsi="Century Gothic" w:cs="Times New Roman"/>
                <w:color w:val="000000"/>
                <w:sz w:val="22"/>
                <w:szCs w:val="22"/>
              </w:rPr>
              <w:t xml:space="preserve"> </w:t>
            </w:r>
          </w:p>
          <w:p w:rsidR="00263290" w:rsidRPr="000A7DDB" w:rsidRDefault="000A7DDB" w:rsidP="00AB1B34">
            <w:pPr>
              <w:rPr>
                <w:rFonts w:ascii="Century Gothic" w:hAnsi="Century Gothic" w:cs="Times New Roman"/>
                <w:b/>
                <w:bCs/>
                <w:color w:val="000000"/>
                <w:sz w:val="22"/>
                <w:szCs w:val="22"/>
                <w:u w:val="single"/>
              </w:rPr>
            </w:pPr>
            <w:r w:rsidRPr="000A7DDB">
              <w:rPr>
                <w:rFonts w:ascii="Century Gothic" w:hAnsi="Century Gothic" w:cs="Times New Roman"/>
                <w:color w:val="000000"/>
                <w:sz w:val="22"/>
                <w:szCs w:val="22"/>
              </w:rPr>
              <w:t xml:space="preserve">We understand that a student may not fully understand a concept at the time of the quiz. </w:t>
            </w:r>
            <w:r w:rsidRPr="00DA6778">
              <w:rPr>
                <w:rFonts w:ascii="Century Gothic" w:hAnsi="Century Gothic" w:cs="Times New Roman"/>
                <w:color w:val="000000"/>
                <w:sz w:val="22"/>
                <w:szCs w:val="22"/>
                <w:highlight w:val="red"/>
              </w:rPr>
              <w:t>Everyone learns at a different pace</w:t>
            </w:r>
            <w:r w:rsidRPr="000A7DDB">
              <w:rPr>
                <w:rFonts w:ascii="Century Gothic" w:hAnsi="Century Gothic" w:cs="Times New Roman"/>
                <w:color w:val="000000"/>
                <w:sz w:val="22"/>
                <w:szCs w:val="22"/>
              </w:rPr>
              <w:t>.  Students will have the opportunity to retake a</w:t>
            </w:r>
            <w:r w:rsidR="00A6259A">
              <w:rPr>
                <w:rFonts w:ascii="Century Gothic" w:hAnsi="Century Gothic" w:cs="Times New Roman"/>
                <w:color w:val="000000"/>
                <w:sz w:val="22"/>
                <w:szCs w:val="22"/>
              </w:rPr>
              <w:t>ny</w:t>
            </w:r>
            <w:r w:rsidRPr="000A7DDB">
              <w:rPr>
                <w:rFonts w:ascii="Century Gothic" w:hAnsi="Century Gothic" w:cs="Times New Roman"/>
                <w:color w:val="000000"/>
                <w:sz w:val="22"/>
                <w:szCs w:val="22"/>
              </w:rPr>
              <w:t xml:space="preserve"> </w:t>
            </w:r>
            <w:r w:rsidRPr="000A7DDB">
              <w:rPr>
                <w:rFonts w:ascii="Century Gothic" w:hAnsi="Century Gothic" w:cs="Times New Roman"/>
                <w:b/>
                <w:bCs/>
                <w:i/>
                <w:iCs/>
                <w:color w:val="000000"/>
                <w:sz w:val="22"/>
                <w:szCs w:val="22"/>
              </w:rPr>
              <w:t xml:space="preserve">quiz </w:t>
            </w:r>
            <w:r w:rsidRPr="000A7DDB">
              <w:rPr>
                <w:rFonts w:ascii="Century Gothic" w:hAnsi="Century Gothic" w:cs="Times New Roman"/>
                <w:color w:val="000000"/>
                <w:sz w:val="22"/>
                <w:szCs w:val="22"/>
              </w:rPr>
              <w:t>before the final unit summative assessment</w:t>
            </w:r>
            <w:r w:rsidRPr="00DA6778">
              <w:rPr>
                <w:rFonts w:ascii="Century Gothic" w:hAnsi="Century Gothic" w:cs="Times New Roman"/>
                <w:color w:val="000000"/>
                <w:sz w:val="22"/>
                <w:szCs w:val="22"/>
                <w:highlight w:val="yellow"/>
              </w:rPr>
              <w:t xml:space="preserve">. </w:t>
            </w:r>
            <w:r w:rsidRPr="00DA6778">
              <w:rPr>
                <w:rFonts w:ascii="Century Gothic" w:hAnsi="Century Gothic" w:cs="Times New Roman"/>
                <w:b/>
                <w:color w:val="000000"/>
                <w:sz w:val="22"/>
                <w:szCs w:val="22"/>
                <w:highlight w:val="yellow"/>
              </w:rPr>
              <w:t>It is the responsibility of the student to come to the teacher for extra help, obtain assistance in science lab, and then to schedule a time to retake the quiz</w:t>
            </w:r>
            <w:r w:rsidRPr="000A7DDB">
              <w:rPr>
                <w:rFonts w:ascii="Century Gothic" w:hAnsi="Century Gothic" w:cs="Times New Roman"/>
                <w:b/>
                <w:color w:val="000000"/>
                <w:sz w:val="22"/>
                <w:szCs w:val="22"/>
              </w:rPr>
              <w:t>.</w:t>
            </w:r>
            <w:r w:rsidRPr="000A7DDB">
              <w:rPr>
                <w:rFonts w:ascii="Century Gothic" w:hAnsi="Century Gothic" w:cs="Times New Roman"/>
                <w:color w:val="000000"/>
                <w:sz w:val="22"/>
                <w:szCs w:val="22"/>
              </w:rPr>
              <w:t xml:space="preserve"> This is a way to help better prepare the student for the upcoming Unit Assessment.</w:t>
            </w:r>
          </w:p>
        </w:tc>
      </w:tr>
    </w:tbl>
    <w:p w:rsidR="00AB1B34" w:rsidRPr="000A7DDB" w:rsidRDefault="00263290" w:rsidP="00AB1B34">
      <w:pPr>
        <w:jc w:val="center"/>
        <w:rPr>
          <w:rFonts w:ascii="Century Gothic" w:hAnsi="Century Gothic" w:cs="Times New Roman"/>
          <w:sz w:val="22"/>
          <w:szCs w:val="22"/>
        </w:rPr>
      </w:pPr>
      <w:r w:rsidRPr="000A7DDB">
        <w:rPr>
          <w:rFonts w:ascii="Century Gothic" w:hAnsi="Century Gothic" w:cs="Times New Roman"/>
          <w:sz w:val="22"/>
          <w:szCs w:val="22"/>
        </w:rPr>
        <w:tab/>
      </w:r>
    </w:p>
    <w:p w:rsidR="00584D88" w:rsidRPr="000A7DDB" w:rsidRDefault="00584D88" w:rsidP="00584D88">
      <w:pPr>
        <w:widowControl w:val="0"/>
        <w:autoSpaceDE w:val="0"/>
        <w:autoSpaceDN w:val="0"/>
        <w:adjustRightInd w:val="0"/>
        <w:rPr>
          <w:rFonts w:ascii="Century Gothic" w:hAnsi="Century Gothic"/>
          <w:sz w:val="22"/>
          <w:szCs w:val="22"/>
          <w:u w:val="single"/>
        </w:rPr>
      </w:pPr>
      <w:r w:rsidRPr="000A7DDB">
        <w:rPr>
          <w:rFonts w:ascii="Century Gothic" w:hAnsi="Century Gothic"/>
          <w:b/>
          <w:sz w:val="22"/>
          <w:szCs w:val="22"/>
          <w:u w:val="single"/>
        </w:rPr>
        <w:t xml:space="preserve">Remind101: </w:t>
      </w:r>
      <w:r w:rsidRPr="000A7DDB">
        <w:rPr>
          <w:rFonts w:ascii="Century Gothic" w:hAnsi="Century Gothic"/>
          <w:sz w:val="22"/>
          <w:szCs w:val="22"/>
          <w:u w:val="single"/>
        </w:rPr>
        <w:t xml:space="preserve"> </w:t>
      </w:r>
    </w:p>
    <w:p w:rsidR="00584D88" w:rsidRPr="000A7DDB" w:rsidRDefault="00584D88" w:rsidP="00584D88">
      <w:pPr>
        <w:widowControl w:val="0"/>
        <w:autoSpaceDE w:val="0"/>
        <w:autoSpaceDN w:val="0"/>
        <w:adjustRightInd w:val="0"/>
        <w:rPr>
          <w:rFonts w:ascii="Century Gothic" w:hAnsi="Century Gothic"/>
          <w:sz w:val="22"/>
          <w:szCs w:val="22"/>
        </w:rPr>
      </w:pPr>
      <w:r w:rsidRPr="000A7DDB">
        <w:rPr>
          <w:rFonts w:ascii="Century Gothic" w:hAnsi="Century Gothic"/>
          <w:sz w:val="22"/>
          <w:szCs w:val="22"/>
        </w:rPr>
        <w:t xml:space="preserve">Each student must sign up for text alerts from me for important reminders and class information. </w:t>
      </w:r>
      <w:r w:rsidRPr="000A7DDB">
        <w:rPr>
          <w:rFonts w:ascii="Century Gothic" w:hAnsi="Century Gothic"/>
          <w:b/>
          <w:sz w:val="22"/>
          <w:szCs w:val="22"/>
        </w:rPr>
        <w:t>Parents are welcome</w:t>
      </w:r>
      <w:r w:rsidRPr="000A7DDB">
        <w:rPr>
          <w:rFonts w:ascii="Century Gothic" w:hAnsi="Century Gothic"/>
          <w:sz w:val="22"/>
          <w:szCs w:val="22"/>
        </w:rPr>
        <w:t xml:space="preserve"> to sign up as well. This site allows me to schedule reminders in advance for: lab preparation, study nights, tests and many additional options. </w:t>
      </w:r>
    </w:p>
    <w:p w:rsidR="00584D88" w:rsidRPr="000A7DDB" w:rsidRDefault="00584D88" w:rsidP="00584D88">
      <w:pPr>
        <w:rPr>
          <w:rFonts w:ascii="Century Gothic" w:hAnsi="Century Gothic"/>
          <w:sz w:val="22"/>
          <w:szCs w:val="22"/>
        </w:rPr>
      </w:pPr>
    </w:p>
    <w:p w:rsidR="00584D88" w:rsidRPr="000A7DDB" w:rsidRDefault="0044549D" w:rsidP="00584D88">
      <w:pPr>
        <w:rPr>
          <w:rFonts w:ascii="Century Gothic" w:hAnsi="Century Gothic"/>
          <w:sz w:val="22"/>
          <w:szCs w:val="22"/>
        </w:rPr>
      </w:pPr>
      <w:r w:rsidRPr="000A7DDB">
        <w:rPr>
          <w:rFonts w:ascii="Century Gothic" w:hAnsi="Century Gothic"/>
          <w:sz w:val="22"/>
          <w:szCs w:val="22"/>
        </w:rPr>
        <w:t>To sign up simply text</w:t>
      </w:r>
      <w:r w:rsidR="00584D88" w:rsidRPr="000A7DDB">
        <w:rPr>
          <w:rFonts w:ascii="Century Gothic" w:hAnsi="Century Gothic"/>
          <w:sz w:val="22"/>
          <w:szCs w:val="22"/>
        </w:rPr>
        <w:t xml:space="preserve"> to the phone </w:t>
      </w:r>
      <w:r w:rsidRPr="000A7DDB">
        <w:rPr>
          <w:rFonts w:ascii="Century Gothic" w:hAnsi="Century Gothic"/>
          <w:b/>
          <w:sz w:val="22"/>
          <w:szCs w:val="22"/>
        </w:rPr>
        <w:t>#81010</w:t>
      </w:r>
      <w:r w:rsidRPr="000A7DDB">
        <w:rPr>
          <w:rFonts w:ascii="Century Gothic" w:hAnsi="Century Gothic"/>
          <w:color w:val="FF0000"/>
          <w:sz w:val="22"/>
          <w:szCs w:val="22"/>
        </w:rPr>
        <w:t xml:space="preserve"> </w:t>
      </w:r>
      <w:r w:rsidR="00BF41A6" w:rsidRPr="00BF41A6">
        <w:rPr>
          <w:rFonts w:ascii="Century Gothic" w:hAnsi="Century Gothic"/>
          <w:sz w:val="22"/>
          <w:szCs w:val="22"/>
        </w:rPr>
        <w:t>t</w:t>
      </w:r>
      <w:r w:rsidR="00584D88" w:rsidRPr="000A7DDB">
        <w:rPr>
          <w:rFonts w:ascii="Century Gothic" w:hAnsi="Century Gothic"/>
          <w:sz w:val="22"/>
          <w:szCs w:val="22"/>
        </w:rPr>
        <w:t xml:space="preserve">he following Chemistry class code:  ___________________ and you will be signed up.  The site may respond with a text asking for student’s name (so I will know who has joined the group). </w:t>
      </w:r>
      <w:r w:rsidR="00584D88" w:rsidRPr="000A7DDB">
        <w:rPr>
          <w:rFonts w:ascii="Century Gothic" w:hAnsi="Century Gothic"/>
          <w:b/>
          <w:sz w:val="22"/>
          <w:szCs w:val="22"/>
        </w:rPr>
        <w:t>Texting me back is very slow so emailing any questions is much better</w:t>
      </w:r>
      <w:r w:rsidR="00584D88" w:rsidRPr="000A7DDB">
        <w:rPr>
          <w:rFonts w:ascii="Century Gothic" w:hAnsi="Century Gothic"/>
          <w:sz w:val="22"/>
          <w:szCs w:val="22"/>
        </w:rPr>
        <w:t>.</w:t>
      </w:r>
    </w:p>
    <w:p w:rsidR="00AB1B34" w:rsidRPr="000A7DDB" w:rsidRDefault="00AB1B34" w:rsidP="00AB1B34">
      <w:pPr>
        <w:rPr>
          <w:rFonts w:ascii="Century Gothic" w:hAnsi="Century Gothic"/>
          <w:sz w:val="22"/>
          <w:szCs w:val="22"/>
        </w:rPr>
      </w:pPr>
    </w:p>
    <w:p w:rsidR="0044549D" w:rsidRPr="000A7DDB" w:rsidRDefault="00173047" w:rsidP="00AB1B34">
      <w:pPr>
        <w:rPr>
          <w:rFonts w:ascii="Century Gothic" w:hAnsi="Century Gothic" w:cs="Times New Roman"/>
          <w:color w:val="000000"/>
          <w:sz w:val="22"/>
          <w:szCs w:val="22"/>
        </w:rPr>
      </w:pPr>
      <w:r w:rsidRPr="00DA6778">
        <w:rPr>
          <w:rFonts w:ascii="Century Gothic" w:hAnsi="Century Gothic" w:cs="Times New Roman"/>
          <w:b/>
          <w:bCs/>
          <w:color w:val="000000"/>
          <w:sz w:val="22"/>
          <w:szCs w:val="22"/>
          <w:highlight w:val="yellow"/>
        </w:rPr>
        <w:t xml:space="preserve">All information will also be found at </w:t>
      </w:r>
      <w:r w:rsidR="003757AD" w:rsidRPr="00DA6778">
        <w:rPr>
          <w:rFonts w:ascii="Century Gothic" w:hAnsi="Century Gothic" w:cs="Times New Roman"/>
          <w:b/>
          <w:bCs/>
          <w:color w:val="000000"/>
          <w:sz w:val="22"/>
          <w:szCs w:val="22"/>
          <w:highlight w:val="yellow"/>
        </w:rPr>
        <w:t>Mrs</w:t>
      </w:r>
      <w:r w:rsidR="00084BC3" w:rsidRPr="00DA6778">
        <w:rPr>
          <w:rFonts w:ascii="Century Gothic" w:hAnsi="Century Gothic" w:cs="Times New Roman"/>
          <w:b/>
          <w:bCs/>
          <w:color w:val="000000"/>
          <w:sz w:val="22"/>
          <w:szCs w:val="22"/>
          <w:highlight w:val="yellow"/>
        </w:rPr>
        <w:t>.</w:t>
      </w:r>
      <w:r w:rsidR="003757AD" w:rsidRPr="00DA6778">
        <w:rPr>
          <w:rFonts w:ascii="Century Gothic" w:hAnsi="Century Gothic" w:cs="Times New Roman"/>
          <w:b/>
          <w:bCs/>
          <w:color w:val="000000"/>
          <w:sz w:val="22"/>
          <w:szCs w:val="22"/>
          <w:highlight w:val="yellow"/>
        </w:rPr>
        <w:t xml:space="preserve"> Hoffart’s Website</w:t>
      </w:r>
      <w:r w:rsidR="00AB1B34" w:rsidRPr="00DA6778">
        <w:rPr>
          <w:rFonts w:ascii="Century Gothic" w:hAnsi="Century Gothic" w:cs="Times New Roman"/>
          <w:b/>
          <w:bCs/>
          <w:color w:val="000000"/>
          <w:sz w:val="22"/>
          <w:szCs w:val="22"/>
          <w:highlight w:val="yellow"/>
        </w:rPr>
        <w:t xml:space="preserve">: </w:t>
      </w:r>
      <w:r w:rsidR="00AB1B34" w:rsidRPr="00DA6778">
        <w:rPr>
          <w:rFonts w:ascii="Century Gothic" w:hAnsi="Century Gothic" w:cs="Times New Roman"/>
          <w:color w:val="000000"/>
          <w:sz w:val="22"/>
          <w:szCs w:val="22"/>
          <w:highlight w:val="yellow"/>
        </w:rPr>
        <w:t> </w:t>
      </w:r>
      <w:r w:rsidR="003757AD" w:rsidRPr="00DA6778">
        <w:rPr>
          <w:rFonts w:ascii="Century Gothic" w:hAnsi="Century Gothic" w:cs="Times New Roman"/>
          <w:i/>
          <w:color w:val="000000"/>
          <w:sz w:val="30"/>
          <w:szCs w:val="30"/>
          <w:highlight w:val="yellow"/>
        </w:rPr>
        <w:t>mrshoffart.weebly.com</w:t>
      </w:r>
    </w:p>
    <w:p w:rsidR="0044549D" w:rsidRPr="000A7DDB" w:rsidRDefault="0044549D" w:rsidP="00AB1B34">
      <w:pPr>
        <w:rPr>
          <w:rFonts w:ascii="Century Gothic" w:hAnsi="Century Gothic" w:cs="Times New Roman"/>
          <w:color w:val="000000"/>
          <w:sz w:val="22"/>
          <w:szCs w:val="22"/>
        </w:rPr>
      </w:pPr>
    </w:p>
    <w:p w:rsidR="0044549D" w:rsidRPr="0029090B" w:rsidRDefault="000A7DDB" w:rsidP="00AB1B34">
      <w:pPr>
        <w:rPr>
          <w:rFonts w:ascii="Century Gothic" w:hAnsi="Century Gothic" w:cs="Times New Roman"/>
          <w:b/>
          <w:color w:val="000000"/>
          <w:sz w:val="22"/>
          <w:szCs w:val="22"/>
        </w:rPr>
      </w:pPr>
      <w:r w:rsidRPr="0029090B">
        <w:rPr>
          <w:rFonts w:ascii="Century Gothic" w:hAnsi="Century Gothic" w:cs="Times New Roman"/>
          <w:b/>
          <w:color w:val="000000"/>
          <w:sz w:val="22"/>
          <w:szCs w:val="22"/>
        </w:rPr>
        <w:t>Things to remember:</w:t>
      </w:r>
    </w:p>
    <w:p w:rsidR="000A7DDB" w:rsidRPr="0029090B" w:rsidRDefault="0029090B" w:rsidP="0029090B">
      <w:pPr>
        <w:pStyle w:val="ListParagraph"/>
        <w:numPr>
          <w:ilvl w:val="0"/>
          <w:numId w:val="4"/>
        </w:numPr>
        <w:rPr>
          <w:rFonts w:ascii="Century Gothic" w:hAnsi="Century Gothic" w:cs="Times New Roman"/>
          <w:color w:val="000000"/>
          <w:sz w:val="22"/>
          <w:szCs w:val="22"/>
        </w:rPr>
      </w:pPr>
      <w:r w:rsidRPr="0029090B">
        <w:rPr>
          <w:rFonts w:ascii="Century Gothic" w:hAnsi="Century Gothic" w:cs="Times New Roman"/>
          <w:color w:val="000000"/>
          <w:sz w:val="22"/>
          <w:szCs w:val="22"/>
        </w:rPr>
        <w:t>Formative does NOT count toward your grade but does demonstrate progress.</w:t>
      </w:r>
    </w:p>
    <w:p w:rsidR="0029090B" w:rsidRPr="0029090B" w:rsidRDefault="0029090B" w:rsidP="0029090B">
      <w:pPr>
        <w:pStyle w:val="ListParagraph"/>
        <w:numPr>
          <w:ilvl w:val="0"/>
          <w:numId w:val="4"/>
        </w:numPr>
        <w:rPr>
          <w:rFonts w:ascii="Century Gothic" w:hAnsi="Century Gothic" w:cs="Times New Roman"/>
          <w:color w:val="000000"/>
          <w:sz w:val="22"/>
          <w:szCs w:val="22"/>
        </w:rPr>
      </w:pPr>
      <w:r w:rsidRPr="0029090B">
        <w:rPr>
          <w:rFonts w:ascii="Century Gothic" w:hAnsi="Century Gothic" w:cs="Times New Roman"/>
          <w:color w:val="000000"/>
          <w:sz w:val="22"/>
          <w:szCs w:val="22"/>
        </w:rPr>
        <w:t>Summative quizzes may be reassessed before unit if desired.</w:t>
      </w:r>
    </w:p>
    <w:p w:rsidR="0029090B" w:rsidRPr="0029090B" w:rsidRDefault="0029090B" w:rsidP="0029090B">
      <w:pPr>
        <w:pStyle w:val="ListParagraph"/>
        <w:numPr>
          <w:ilvl w:val="0"/>
          <w:numId w:val="4"/>
        </w:numPr>
        <w:rPr>
          <w:rFonts w:ascii="Century Gothic" w:hAnsi="Century Gothic" w:cs="Times New Roman"/>
          <w:color w:val="000000"/>
          <w:sz w:val="22"/>
          <w:szCs w:val="22"/>
        </w:rPr>
      </w:pPr>
      <w:r w:rsidRPr="0029090B">
        <w:rPr>
          <w:rFonts w:ascii="Century Gothic" w:hAnsi="Century Gothic" w:cs="Times New Roman"/>
          <w:color w:val="000000"/>
          <w:sz w:val="22"/>
          <w:szCs w:val="22"/>
        </w:rPr>
        <w:t>All guidelines in student handbook and safety contract are to be followed.</w:t>
      </w:r>
    </w:p>
    <w:p w:rsidR="0029090B" w:rsidRPr="00DA6778" w:rsidRDefault="0029090B" w:rsidP="0029090B">
      <w:pPr>
        <w:pStyle w:val="ListParagraph"/>
        <w:numPr>
          <w:ilvl w:val="0"/>
          <w:numId w:val="4"/>
        </w:numPr>
        <w:rPr>
          <w:rFonts w:ascii="Century Gothic" w:hAnsi="Century Gothic" w:cs="Times New Roman"/>
          <w:color w:val="000000"/>
          <w:sz w:val="22"/>
          <w:szCs w:val="22"/>
          <w:highlight w:val="yellow"/>
        </w:rPr>
      </w:pPr>
      <w:r w:rsidRPr="00DA6778">
        <w:rPr>
          <w:rFonts w:ascii="Century Gothic" w:hAnsi="Century Gothic" w:cs="Times New Roman"/>
          <w:color w:val="000000"/>
          <w:sz w:val="22"/>
          <w:szCs w:val="22"/>
          <w:highlight w:val="yellow"/>
        </w:rPr>
        <w:t>Utilize SCIENCE LAB as much as possible to ensure your success!</w:t>
      </w:r>
    </w:p>
    <w:p w:rsidR="0029090B" w:rsidRPr="0029090B" w:rsidRDefault="0029090B" w:rsidP="0029090B">
      <w:pPr>
        <w:pStyle w:val="ListParagraph"/>
        <w:numPr>
          <w:ilvl w:val="0"/>
          <w:numId w:val="4"/>
        </w:numPr>
        <w:rPr>
          <w:rFonts w:ascii="Century Gothic" w:hAnsi="Century Gothic" w:cs="Times New Roman"/>
          <w:color w:val="000000"/>
          <w:sz w:val="22"/>
          <w:szCs w:val="22"/>
        </w:rPr>
      </w:pPr>
      <w:r w:rsidRPr="0029090B">
        <w:rPr>
          <w:rFonts w:ascii="Century Gothic" w:hAnsi="Century Gothic" w:cs="Times New Roman"/>
          <w:color w:val="000000"/>
          <w:sz w:val="22"/>
          <w:szCs w:val="22"/>
        </w:rPr>
        <w:t>I am available before school and after school if you need extra help…just email me.</w:t>
      </w:r>
    </w:p>
    <w:p w:rsidR="0029090B" w:rsidRPr="0029090B" w:rsidRDefault="0029090B" w:rsidP="0029090B">
      <w:pPr>
        <w:pStyle w:val="ListParagraph"/>
        <w:numPr>
          <w:ilvl w:val="0"/>
          <w:numId w:val="4"/>
        </w:numPr>
        <w:rPr>
          <w:rFonts w:ascii="Century Gothic" w:hAnsi="Century Gothic" w:cs="Times New Roman"/>
          <w:color w:val="000000"/>
          <w:sz w:val="22"/>
          <w:szCs w:val="22"/>
        </w:rPr>
      </w:pPr>
      <w:r w:rsidRPr="0029090B">
        <w:rPr>
          <w:rFonts w:ascii="Century Gothic" w:hAnsi="Century Gothic" w:cs="Times New Roman"/>
          <w:color w:val="000000"/>
          <w:sz w:val="22"/>
          <w:szCs w:val="22"/>
        </w:rPr>
        <w:t xml:space="preserve">Use your phone for more than entertainment by emailing with questions on </w:t>
      </w:r>
      <w:r w:rsidR="00173047">
        <w:rPr>
          <w:rFonts w:ascii="Century Gothic" w:hAnsi="Century Gothic" w:cs="Times New Roman"/>
          <w:color w:val="000000"/>
          <w:sz w:val="22"/>
          <w:szCs w:val="22"/>
        </w:rPr>
        <w:t xml:space="preserve">your </w:t>
      </w:r>
      <w:r w:rsidRPr="0029090B">
        <w:rPr>
          <w:rFonts w:ascii="Century Gothic" w:hAnsi="Century Gothic" w:cs="Times New Roman"/>
          <w:color w:val="000000"/>
          <w:sz w:val="22"/>
          <w:szCs w:val="22"/>
        </w:rPr>
        <w:t xml:space="preserve">homework.  Asking before class the day it should be completed is too late. </w:t>
      </w:r>
    </w:p>
    <w:p w:rsidR="00AB1B34" w:rsidRPr="000A7DDB" w:rsidRDefault="00AB1B34" w:rsidP="00AB1B34">
      <w:pPr>
        <w:rPr>
          <w:rFonts w:ascii="Century Gothic" w:hAnsi="Century Gothic" w:cs="Times New Roman"/>
          <w:sz w:val="22"/>
          <w:szCs w:val="22"/>
        </w:rPr>
      </w:pPr>
    </w:p>
    <w:p w:rsidR="00AB1B34" w:rsidRPr="000A7DDB" w:rsidRDefault="00AB1B34" w:rsidP="00522D3B">
      <w:pPr>
        <w:spacing w:after="240"/>
        <w:rPr>
          <w:rFonts w:ascii="Century Gothic" w:hAnsi="Century Gothic"/>
          <w:sz w:val="22"/>
          <w:szCs w:val="22"/>
        </w:rPr>
      </w:pPr>
    </w:p>
    <w:sectPr w:rsidR="00AB1B34" w:rsidRPr="000A7DDB" w:rsidSect="003757AD">
      <w:pgSz w:w="12240" w:h="15840"/>
      <w:pgMar w:top="907" w:right="720"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236"/>
    <w:multiLevelType w:val="hybridMultilevel"/>
    <w:tmpl w:val="6362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26BF3"/>
    <w:multiLevelType w:val="hybridMultilevel"/>
    <w:tmpl w:val="0C4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51EF1"/>
    <w:multiLevelType w:val="multilevel"/>
    <w:tmpl w:val="566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36FC2"/>
    <w:multiLevelType w:val="multilevel"/>
    <w:tmpl w:val="587A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B1B34"/>
    <w:rsid w:val="00084BC3"/>
    <w:rsid w:val="000A7DDB"/>
    <w:rsid w:val="001309E6"/>
    <w:rsid w:val="0017058E"/>
    <w:rsid w:val="00173047"/>
    <w:rsid w:val="00191B86"/>
    <w:rsid w:val="001B0B42"/>
    <w:rsid w:val="001D0E56"/>
    <w:rsid w:val="001F73B6"/>
    <w:rsid w:val="00263290"/>
    <w:rsid w:val="0029090B"/>
    <w:rsid w:val="002B7470"/>
    <w:rsid w:val="002F4DB2"/>
    <w:rsid w:val="003757AD"/>
    <w:rsid w:val="003B6335"/>
    <w:rsid w:val="003E1C61"/>
    <w:rsid w:val="0044549D"/>
    <w:rsid w:val="00522D3B"/>
    <w:rsid w:val="00584D88"/>
    <w:rsid w:val="00623B32"/>
    <w:rsid w:val="006415C2"/>
    <w:rsid w:val="007B33F4"/>
    <w:rsid w:val="007F2A44"/>
    <w:rsid w:val="00A125A0"/>
    <w:rsid w:val="00A37A57"/>
    <w:rsid w:val="00A6259A"/>
    <w:rsid w:val="00AB1B34"/>
    <w:rsid w:val="00AD028F"/>
    <w:rsid w:val="00BF41A6"/>
    <w:rsid w:val="00DA6778"/>
    <w:rsid w:val="00FA2A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19229-9375-4CAB-B658-85A0080B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
    <w:name w:val="lede"/>
    <w:basedOn w:val="DefaultParagraphFont"/>
    <w:rsid w:val="00AB1B34"/>
  </w:style>
  <w:style w:type="paragraph" w:styleId="NormalWeb">
    <w:name w:val="Normal (Web)"/>
    <w:basedOn w:val="Normal"/>
    <w:uiPriority w:val="99"/>
    <w:rsid w:val="00AB1B34"/>
    <w:pPr>
      <w:spacing w:beforeLines="1" w:afterLines="1"/>
    </w:pPr>
    <w:rPr>
      <w:rFonts w:ascii="Times" w:hAnsi="Times" w:cs="Times New Roman"/>
      <w:sz w:val="20"/>
      <w:szCs w:val="20"/>
    </w:rPr>
  </w:style>
  <w:style w:type="character" w:customStyle="1" w:styleId="apple-tab-span">
    <w:name w:val="apple-tab-span"/>
    <w:basedOn w:val="DefaultParagraphFont"/>
    <w:rsid w:val="00AB1B34"/>
  </w:style>
  <w:style w:type="character" w:styleId="Hyperlink">
    <w:name w:val="Hyperlink"/>
    <w:basedOn w:val="DefaultParagraphFont"/>
    <w:uiPriority w:val="99"/>
    <w:rsid w:val="00AB1B34"/>
    <w:rPr>
      <w:color w:val="0000FF"/>
      <w:u w:val="single"/>
    </w:rPr>
  </w:style>
  <w:style w:type="character" w:styleId="FollowedHyperlink">
    <w:name w:val="FollowedHyperlink"/>
    <w:basedOn w:val="DefaultParagraphFont"/>
    <w:uiPriority w:val="99"/>
    <w:rsid w:val="00AB1B34"/>
    <w:rPr>
      <w:color w:val="0000FF"/>
      <w:u w:val="single"/>
    </w:rPr>
  </w:style>
  <w:style w:type="table" w:styleId="TableGrid">
    <w:name w:val="Table Grid"/>
    <w:basedOn w:val="TableNormal"/>
    <w:rsid w:val="00AB1B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7F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44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cp:lastModifiedBy>Melissa Hoffart</cp:lastModifiedBy>
  <cp:revision>7</cp:revision>
  <cp:lastPrinted>2018-08-10T16:33:00Z</cp:lastPrinted>
  <dcterms:created xsi:type="dcterms:W3CDTF">2018-08-10T00:30:00Z</dcterms:created>
  <dcterms:modified xsi:type="dcterms:W3CDTF">2019-08-11T14:17:00Z</dcterms:modified>
</cp:coreProperties>
</file>